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280B7" w14:textId="77777777" w:rsidR="002A69BA" w:rsidRPr="001114A9" w:rsidRDefault="002A69BA" w:rsidP="002A69BA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BFBFBF"/>
        <w:autoSpaceDE w:val="0"/>
        <w:autoSpaceDN w:val="0"/>
        <w:adjustRightInd w:val="0"/>
        <w:jc w:val="center"/>
        <w:outlineLvl w:val="0"/>
        <w:rPr>
          <w:rFonts w:ascii="Garamond" w:hAnsi="Garamond"/>
          <w:b/>
          <w:bCs/>
          <w:caps/>
        </w:rPr>
      </w:pPr>
      <w:r>
        <w:rPr>
          <w:rFonts w:ascii="Garamond" w:hAnsi="Garamond"/>
          <w:b/>
          <w:bCs/>
          <w:caps/>
        </w:rPr>
        <w:t>Alternative fiscal agent</w:t>
      </w:r>
    </w:p>
    <w:p w14:paraId="2620B04B" w14:textId="09C5F1DC" w:rsidR="002A69BA" w:rsidRPr="001114A9" w:rsidRDefault="002A69BA" w:rsidP="002A69BA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BFBFBF"/>
        <w:autoSpaceDE w:val="0"/>
        <w:autoSpaceDN w:val="0"/>
        <w:adjustRightInd w:val="0"/>
        <w:jc w:val="center"/>
        <w:outlineLvl w:val="0"/>
        <w:rPr>
          <w:rFonts w:ascii="Garamond" w:hAnsi="Garamond"/>
          <w:b/>
          <w:bCs/>
          <w:caps/>
        </w:rPr>
      </w:pPr>
      <w:r>
        <w:rPr>
          <w:rFonts w:ascii="Garamond" w:hAnsi="Garamond"/>
          <w:b/>
          <w:bCs/>
          <w:caps/>
        </w:rPr>
        <w:t>ATTACHMENT</w:t>
      </w:r>
      <w:r w:rsidRPr="001114A9">
        <w:rPr>
          <w:rFonts w:ascii="Garamond" w:hAnsi="Garamond"/>
          <w:b/>
          <w:bCs/>
          <w:caps/>
        </w:rPr>
        <w:t xml:space="preserve"> </w:t>
      </w:r>
      <w:r>
        <w:rPr>
          <w:rFonts w:ascii="Garamond" w:hAnsi="Garamond"/>
          <w:b/>
          <w:bCs/>
          <w:caps/>
        </w:rPr>
        <w:t>(</w:t>
      </w:r>
      <w:r w:rsidR="004154A1" w:rsidRPr="004154A1">
        <w:rPr>
          <w:rFonts w:ascii="Garamond" w:hAnsi="Garamond"/>
          <w:b/>
          <w:bCs/>
          <w:caps/>
          <w:highlight w:val="yellow"/>
        </w:rPr>
        <w:t>X</w:t>
      </w:r>
      <w:r>
        <w:rPr>
          <w:rFonts w:ascii="Garamond" w:hAnsi="Garamond"/>
          <w:b/>
          <w:bCs/>
          <w:caps/>
        </w:rPr>
        <w:t>)</w:t>
      </w:r>
      <w:r w:rsidRPr="001114A9">
        <w:rPr>
          <w:rFonts w:ascii="Garamond" w:hAnsi="Garamond"/>
          <w:b/>
          <w:bCs/>
          <w:caps/>
        </w:rPr>
        <w:t xml:space="preserve">                                                                                   </w:t>
      </w:r>
    </w:p>
    <w:p w14:paraId="4F17EF7B" w14:textId="77777777" w:rsidR="002A69BA" w:rsidRPr="00DC7613" w:rsidRDefault="002A69BA" w:rsidP="002A69BA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sz w:val="22"/>
          <w:szCs w:val="22"/>
        </w:rPr>
      </w:pPr>
    </w:p>
    <w:p w14:paraId="644B3166" w14:textId="77777777" w:rsidR="002A69BA" w:rsidRDefault="002A69BA" w:rsidP="002A69BA">
      <w:pPr>
        <w:jc w:val="center"/>
        <w:rPr>
          <w:b/>
        </w:rPr>
      </w:pPr>
      <w:r>
        <w:rPr>
          <w:b/>
        </w:rPr>
        <w:t>STATE OF NEW MEXICO</w:t>
      </w:r>
    </w:p>
    <w:p w14:paraId="33B30F97" w14:textId="77777777" w:rsidR="002A69BA" w:rsidRDefault="002A69BA" w:rsidP="002A69BA">
      <w:pPr>
        <w:jc w:val="center"/>
        <w:rPr>
          <w:b/>
        </w:rPr>
      </w:pPr>
      <w:r w:rsidRPr="002A69BA">
        <w:rPr>
          <w:b/>
          <w:highlight w:val="yellow"/>
        </w:rPr>
        <w:t>STATE AGENCY NAME</w:t>
      </w:r>
      <w:r>
        <w:rPr>
          <w:b/>
        </w:rPr>
        <w:t xml:space="preserve"> </w:t>
      </w:r>
    </w:p>
    <w:p w14:paraId="7769DF28" w14:textId="77777777" w:rsidR="002A69BA" w:rsidRDefault="002A69BA" w:rsidP="002A69BA">
      <w:pPr>
        <w:jc w:val="center"/>
      </w:pPr>
      <w:r>
        <w:rPr>
          <w:b/>
        </w:rPr>
        <w:t>FUND 89200 CAPITAL APPROPRIATION PROJECT</w:t>
      </w:r>
    </w:p>
    <w:p w14:paraId="33A2F06D" w14:textId="77777777" w:rsidR="002A69BA" w:rsidRDefault="002A69BA" w:rsidP="002A69BA"/>
    <w:p w14:paraId="0CEE58D9" w14:textId="77777777" w:rsidR="002A69BA" w:rsidRDefault="002A69BA" w:rsidP="002A69BA">
      <w:pPr>
        <w:ind w:firstLine="720"/>
        <w:rPr>
          <w:sz w:val="22"/>
          <w:szCs w:val="22"/>
        </w:rPr>
      </w:pPr>
      <w:r>
        <w:rPr>
          <w:b/>
          <w:sz w:val="23"/>
          <w:szCs w:val="23"/>
        </w:rPr>
        <w:t>THIS AGREEMENT</w:t>
      </w:r>
      <w:r>
        <w:rPr>
          <w:sz w:val="23"/>
          <w:szCs w:val="23"/>
        </w:rPr>
        <w:t xml:space="preserve"> is made and entered into as of this </w:t>
      </w:r>
      <w:r w:rsidRPr="004C3458">
        <w:rPr>
          <w:sz w:val="23"/>
          <w:szCs w:val="23"/>
          <w:highlight w:val="yellow"/>
        </w:rPr>
        <w:t>____</w:t>
      </w:r>
      <w:r>
        <w:rPr>
          <w:sz w:val="23"/>
          <w:szCs w:val="23"/>
        </w:rPr>
        <w:t xml:space="preserve">day of </w:t>
      </w:r>
      <w:r w:rsidRPr="004C3458">
        <w:rPr>
          <w:sz w:val="23"/>
          <w:szCs w:val="23"/>
          <w:highlight w:val="yellow"/>
        </w:rPr>
        <w:t>__________</w:t>
      </w:r>
      <w:r>
        <w:rPr>
          <w:sz w:val="23"/>
          <w:szCs w:val="23"/>
        </w:rPr>
        <w:t>, 20</w:t>
      </w:r>
      <w:r w:rsidRPr="004C3458">
        <w:rPr>
          <w:sz w:val="23"/>
          <w:szCs w:val="23"/>
          <w:highlight w:val="yellow"/>
        </w:rPr>
        <w:t>__</w:t>
      </w:r>
      <w:r>
        <w:rPr>
          <w:sz w:val="23"/>
          <w:szCs w:val="23"/>
        </w:rPr>
        <w:t xml:space="preserve">, by and between the XXX, (Address), hereinafter called the “Department”, and (Entity), hereinafter </w:t>
      </w:r>
      <w:r>
        <w:rPr>
          <w:sz w:val="22"/>
          <w:szCs w:val="22"/>
        </w:rPr>
        <w:t xml:space="preserve">called the “Grantee”, by the (Name of Fiscal Agent), authorized agent. </w:t>
      </w:r>
    </w:p>
    <w:p w14:paraId="2ED328BE" w14:textId="77777777" w:rsidR="002A69BA" w:rsidRDefault="002A69BA" w:rsidP="002A69BA">
      <w:pPr>
        <w:rPr>
          <w:sz w:val="23"/>
          <w:szCs w:val="23"/>
        </w:rPr>
      </w:pPr>
      <w:r>
        <w:rPr>
          <w:sz w:val="22"/>
          <w:szCs w:val="22"/>
        </w:rPr>
        <w:t>This Agreement shall be effective as of the date it is executed by the Department.</w:t>
      </w:r>
    </w:p>
    <w:p w14:paraId="75CEC56E" w14:textId="77777777" w:rsidR="002A69BA" w:rsidRDefault="002A69BA" w:rsidP="002A69BA">
      <w:pPr>
        <w:rPr>
          <w:sz w:val="23"/>
          <w:szCs w:val="23"/>
        </w:rPr>
      </w:pPr>
    </w:p>
    <w:p w14:paraId="187906F2" w14:textId="77777777" w:rsidR="002A69BA" w:rsidRDefault="002A69BA" w:rsidP="002A69BA">
      <w:pPr>
        <w:jc w:val="center"/>
        <w:rPr>
          <w:sz w:val="23"/>
          <w:szCs w:val="23"/>
        </w:rPr>
      </w:pPr>
      <w:r>
        <w:rPr>
          <w:b/>
          <w:sz w:val="23"/>
          <w:szCs w:val="23"/>
          <w:u w:val="single"/>
        </w:rPr>
        <w:t>RECITALS</w:t>
      </w:r>
    </w:p>
    <w:p w14:paraId="760C40A9" w14:textId="77777777" w:rsidR="002A69BA" w:rsidRDefault="002A69BA" w:rsidP="002A69BA">
      <w:pPr>
        <w:rPr>
          <w:sz w:val="23"/>
          <w:szCs w:val="23"/>
        </w:rPr>
      </w:pPr>
      <w:r>
        <w:rPr>
          <w:sz w:val="23"/>
          <w:szCs w:val="23"/>
        </w:rPr>
        <w:tab/>
      </w:r>
    </w:p>
    <w:p w14:paraId="4F198FED" w14:textId="77777777" w:rsidR="002A69BA" w:rsidRDefault="002A69BA" w:rsidP="002A69BA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sz w:val="23"/>
          <w:szCs w:val="23"/>
        </w:rPr>
        <w:t>WHEREAS</w:t>
      </w:r>
      <w:r>
        <w:rPr>
          <w:sz w:val="23"/>
          <w:szCs w:val="23"/>
        </w:rPr>
        <w:t>, in the Laws of (</w:t>
      </w:r>
      <w:r w:rsidRPr="004154A1">
        <w:rPr>
          <w:sz w:val="23"/>
          <w:szCs w:val="23"/>
          <w:highlight w:val="yellow"/>
        </w:rPr>
        <w:t>xx</w:t>
      </w:r>
      <w:r>
        <w:rPr>
          <w:sz w:val="23"/>
          <w:szCs w:val="23"/>
        </w:rPr>
        <w:t>), Chapter (</w:t>
      </w:r>
      <w:r w:rsidRPr="004154A1">
        <w:rPr>
          <w:sz w:val="23"/>
          <w:szCs w:val="23"/>
          <w:highlight w:val="yellow"/>
        </w:rPr>
        <w:t>xx</w:t>
      </w:r>
      <w:r>
        <w:rPr>
          <w:sz w:val="23"/>
          <w:szCs w:val="23"/>
        </w:rPr>
        <w:t>), Section (</w:t>
      </w:r>
      <w:r w:rsidRPr="004154A1">
        <w:rPr>
          <w:sz w:val="23"/>
          <w:szCs w:val="23"/>
          <w:highlight w:val="yellow"/>
        </w:rPr>
        <w:t>xx</w:t>
      </w:r>
      <w:r>
        <w:rPr>
          <w:sz w:val="23"/>
          <w:szCs w:val="23"/>
        </w:rPr>
        <w:t>), Subsection (</w:t>
      </w:r>
      <w:r w:rsidRPr="004154A1">
        <w:rPr>
          <w:sz w:val="23"/>
          <w:szCs w:val="23"/>
          <w:highlight w:val="yellow"/>
        </w:rPr>
        <w:t>x</w:t>
      </w:r>
      <w:r>
        <w:rPr>
          <w:sz w:val="23"/>
          <w:szCs w:val="23"/>
        </w:rPr>
        <w:t>), Paragraph (</w:t>
      </w:r>
      <w:r w:rsidRPr="004154A1">
        <w:rPr>
          <w:sz w:val="23"/>
          <w:szCs w:val="23"/>
          <w:highlight w:val="yellow"/>
        </w:rPr>
        <w:t>x</w:t>
      </w:r>
      <w:r>
        <w:rPr>
          <w:sz w:val="23"/>
          <w:szCs w:val="23"/>
        </w:rPr>
        <w:t>), the Legislature made an appropriation to the Department, funds from which the Department is making available to the Grantee pursuant to this Agreement; and</w:t>
      </w:r>
    </w:p>
    <w:p w14:paraId="22B34CBE" w14:textId="77777777" w:rsidR="002A69BA" w:rsidRDefault="002A69BA" w:rsidP="002A69BA">
      <w:pPr>
        <w:rPr>
          <w:sz w:val="23"/>
          <w:szCs w:val="23"/>
        </w:rPr>
      </w:pPr>
      <w:r>
        <w:rPr>
          <w:sz w:val="23"/>
          <w:szCs w:val="23"/>
        </w:rPr>
        <w:tab/>
      </w:r>
    </w:p>
    <w:p w14:paraId="5393E01A" w14:textId="77777777" w:rsidR="002A69BA" w:rsidRDefault="002A69BA" w:rsidP="002A69BA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sz w:val="23"/>
          <w:szCs w:val="23"/>
        </w:rPr>
        <w:t>WHEREAS</w:t>
      </w:r>
      <w:r>
        <w:rPr>
          <w:sz w:val="23"/>
          <w:szCs w:val="23"/>
        </w:rPr>
        <w:t>, the Department is granting to Grantee, and the Grantee is accepting the grant of, funds from this appropriation, in accordance with the terms and conditions of this Agreement; and</w:t>
      </w:r>
    </w:p>
    <w:p w14:paraId="6B091F6F" w14:textId="77777777" w:rsidR="002A69BA" w:rsidRDefault="002A69BA" w:rsidP="002A69BA">
      <w:pPr>
        <w:rPr>
          <w:sz w:val="23"/>
          <w:szCs w:val="23"/>
        </w:rPr>
      </w:pPr>
    </w:p>
    <w:p w14:paraId="5807C4EE" w14:textId="77777777" w:rsidR="002A69BA" w:rsidRDefault="002A69BA" w:rsidP="002A69BA">
      <w:pPr>
        <w:ind w:firstLine="720"/>
        <w:rPr>
          <w:sz w:val="23"/>
          <w:szCs w:val="23"/>
        </w:rPr>
      </w:pPr>
      <w:r>
        <w:rPr>
          <w:b/>
          <w:sz w:val="23"/>
          <w:szCs w:val="23"/>
        </w:rPr>
        <w:t>WHEREAS</w:t>
      </w:r>
      <w:r>
        <w:rPr>
          <w:sz w:val="23"/>
          <w:szCs w:val="23"/>
        </w:rPr>
        <w:t>, the Grantee contracted with (</w:t>
      </w:r>
      <w:r w:rsidRPr="004154A1">
        <w:rPr>
          <w:sz w:val="23"/>
          <w:szCs w:val="23"/>
          <w:highlight w:val="yellow"/>
        </w:rPr>
        <w:t>xx</w:t>
      </w:r>
      <w:r>
        <w:rPr>
          <w:sz w:val="23"/>
          <w:szCs w:val="23"/>
        </w:rPr>
        <w:t xml:space="preserve">) for capital outlay fiscal agency </w:t>
      </w:r>
    </w:p>
    <w:p w14:paraId="3D1AD5F9" w14:textId="77777777" w:rsidR="002A69BA" w:rsidRDefault="002A69BA" w:rsidP="002A69BA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services</w:t>
      </w:r>
      <w:proofErr w:type="gramEnd"/>
      <w:r>
        <w:rPr>
          <w:sz w:val="23"/>
          <w:szCs w:val="23"/>
        </w:rPr>
        <w:t xml:space="preserve"> as set forth in the attached Exhibit (</w:t>
      </w:r>
      <w:r w:rsidRPr="004154A1">
        <w:rPr>
          <w:sz w:val="23"/>
          <w:szCs w:val="23"/>
          <w:highlight w:val="yellow"/>
        </w:rPr>
        <w:t>x</w:t>
      </w:r>
      <w:r>
        <w:rPr>
          <w:sz w:val="23"/>
          <w:szCs w:val="23"/>
        </w:rPr>
        <w:t>); and</w:t>
      </w:r>
    </w:p>
    <w:p w14:paraId="498F806E" w14:textId="77777777" w:rsidR="002A69BA" w:rsidRDefault="002A69BA" w:rsidP="002A69BA">
      <w:pPr>
        <w:rPr>
          <w:sz w:val="23"/>
          <w:szCs w:val="23"/>
        </w:rPr>
      </w:pPr>
    </w:p>
    <w:p w14:paraId="213EE709" w14:textId="77777777" w:rsidR="002A69BA" w:rsidRDefault="002A69BA" w:rsidP="002A69BA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sz w:val="23"/>
          <w:szCs w:val="23"/>
        </w:rPr>
        <w:t>WHEREAS,</w:t>
      </w:r>
      <w:r>
        <w:rPr>
          <w:sz w:val="23"/>
          <w:szCs w:val="23"/>
        </w:rPr>
        <w:t xml:space="preserve"> the Grantee requests (</w:t>
      </w:r>
      <w:r w:rsidRPr="004154A1">
        <w:rPr>
          <w:sz w:val="23"/>
          <w:szCs w:val="23"/>
          <w:highlight w:val="yellow"/>
        </w:rPr>
        <w:t>xx</w:t>
      </w:r>
      <w:r>
        <w:rPr>
          <w:sz w:val="23"/>
          <w:szCs w:val="23"/>
        </w:rPr>
        <w:t xml:space="preserve">) act as the authorized agent for capital </w:t>
      </w:r>
    </w:p>
    <w:p w14:paraId="05320D67" w14:textId="77777777" w:rsidR="002A69BA" w:rsidRDefault="002A69BA" w:rsidP="002A69BA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outlay</w:t>
      </w:r>
      <w:proofErr w:type="gramEnd"/>
      <w:r>
        <w:rPr>
          <w:sz w:val="23"/>
          <w:szCs w:val="23"/>
        </w:rPr>
        <w:t xml:space="preserve"> projects awarded by the New Mexico legislature and administered by the Department.</w:t>
      </w:r>
      <w:bookmarkStart w:id="0" w:name="_GoBack"/>
      <w:bookmarkEnd w:id="0"/>
    </w:p>
    <w:p w14:paraId="6C38E6AE" w14:textId="77777777" w:rsidR="002A69BA" w:rsidRDefault="002A69BA" w:rsidP="002A69BA">
      <w:pPr>
        <w:rPr>
          <w:sz w:val="23"/>
          <w:szCs w:val="23"/>
        </w:rPr>
      </w:pPr>
    </w:p>
    <w:p w14:paraId="5DF69F3D" w14:textId="77777777" w:rsidR="002A69BA" w:rsidRDefault="002A69BA" w:rsidP="002A69BA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sz w:val="23"/>
          <w:szCs w:val="23"/>
        </w:rPr>
        <w:t>WHEREAS</w:t>
      </w:r>
      <w:r>
        <w:rPr>
          <w:sz w:val="23"/>
          <w:szCs w:val="23"/>
        </w:rPr>
        <w:t>, the Department recognizes, and will contract with the Grantee through its authorized agent, (</w:t>
      </w:r>
      <w:r w:rsidRPr="004154A1">
        <w:rPr>
          <w:sz w:val="23"/>
          <w:szCs w:val="23"/>
          <w:highlight w:val="yellow"/>
        </w:rPr>
        <w:t>xx</w:t>
      </w:r>
      <w:r>
        <w:rPr>
          <w:sz w:val="23"/>
          <w:szCs w:val="23"/>
        </w:rPr>
        <w:t>); and</w:t>
      </w:r>
    </w:p>
    <w:p w14:paraId="5947D514" w14:textId="77777777" w:rsidR="002A69BA" w:rsidRDefault="002A69BA" w:rsidP="002A69BA">
      <w:pPr>
        <w:rPr>
          <w:sz w:val="23"/>
          <w:szCs w:val="23"/>
        </w:rPr>
      </w:pPr>
    </w:p>
    <w:p w14:paraId="33C64C03" w14:textId="77777777" w:rsidR="002A69BA" w:rsidRDefault="002A69BA" w:rsidP="002A69BA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sz w:val="23"/>
          <w:szCs w:val="23"/>
        </w:rPr>
        <w:t>WHEREAS, the Department</w:t>
      </w:r>
      <w:r>
        <w:rPr>
          <w:sz w:val="23"/>
          <w:szCs w:val="23"/>
        </w:rPr>
        <w:t>:  successor agency, may enter into grants and contracts as appropriated by law.</w:t>
      </w:r>
    </w:p>
    <w:p w14:paraId="595EF092" w14:textId="77777777" w:rsidR="00A04F4D" w:rsidRDefault="00A04F4D" w:rsidP="002A69BA"/>
    <w:sectPr w:rsidR="00A04F4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A7CDC" w14:textId="77777777" w:rsidR="002F4635" w:rsidRDefault="002F4635" w:rsidP="002F4635">
      <w:r>
        <w:separator/>
      </w:r>
    </w:p>
  </w:endnote>
  <w:endnote w:type="continuationSeparator" w:id="0">
    <w:p w14:paraId="74586871" w14:textId="77777777" w:rsidR="002F4635" w:rsidRDefault="002F4635" w:rsidP="002F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8DCB9" w14:textId="7D47CE12" w:rsidR="002F4635" w:rsidRDefault="002F4635">
    <w:pPr>
      <w:pStyle w:val="Footer"/>
    </w:pPr>
    <w:r>
      <w:tab/>
    </w:r>
    <w:r>
      <w:tab/>
      <w:t>Revised 4-20-18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E27F3" w14:textId="77777777" w:rsidR="002F4635" w:rsidRDefault="002F4635" w:rsidP="002F4635">
      <w:r>
        <w:separator/>
      </w:r>
    </w:p>
  </w:footnote>
  <w:footnote w:type="continuationSeparator" w:id="0">
    <w:p w14:paraId="4F4287BD" w14:textId="77777777" w:rsidR="002F4635" w:rsidRDefault="002F4635" w:rsidP="002F4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BA"/>
    <w:rsid w:val="002A69BA"/>
    <w:rsid w:val="002F4635"/>
    <w:rsid w:val="004154A1"/>
    <w:rsid w:val="00A04F4D"/>
    <w:rsid w:val="00D6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2E45"/>
  <w15:chartTrackingRefBased/>
  <w15:docId w15:val="{1528055E-0A63-4E52-88C0-29BA5B7A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2A69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6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69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9B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4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6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4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6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Billingsley</dc:creator>
  <cp:keywords/>
  <dc:description/>
  <cp:lastModifiedBy>Wesley Billingsley</cp:lastModifiedBy>
  <cp:revision>4</cp:revision>
  <dcterms:created xsi:type="dcterms:W3CDTF">2018-04-05T18:01:00Z</dcterms:created>
  <dcterms:modified xsi:type="dcterms:W3CDTF">2018-05-02T17:11:00Z</dcterms:modified>
</cp:coreProperties>
</file>