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77AC" w14:textId="77777777" w:rsidR="00A171C4" w:rsidRPr="00A171C4" w:rsidRDefault="00A171C4" w:rsidP="00A171C4">
      <w:pPr>
        <w:pStyle w:val="BodyText"/>
        <w:kinsoku w:val="0"/>
        <w:overflowPunct w:val="0"/>
        <w:jc w:val="center"/>
        <w:rPr>
          <w:b/>
          <w:bCs/>
          <w:sz w:val="24"/>
          <w:szCs w:val="24"/>
        </w:rPr>
      </w:pPr>
      <w:r w:rsidRPr="00A171C4">
        <w:rPr>
          <w:b/>
          <w:bCs/>
          <w:sz w:val="24"/>
          <w:szCs w:val="24"/>
        </w:rPr>
        <w:t>New Mexico Civil Legal Services Commission</w:t>
      </w:r>
    </w:p>
    <w:p w14:paraId="792BDF2E" w14:textId="77777777" w:rsidR="00A171C4" w:rsidRPr="00392900" w:rsidRDefault="00A171C4" w:rsidP="00A171C4">
      <w:pPr>
        <w:pStyle w:val="BodyText"/>
        <w:kinsoku w:val="0"/>
        <w:overflowPunct w:val="0"/>
        <w:jc w:val="center"/>
        <w:rPr>
          <w:rFonts w:ascii="Times New Roman" w:hAnsi="Times New Roman" w:cs="Times New Roman"/>
          <w:sz w:val="24"/>
          <w:szCs w:val="24"/>
        </w:rPr>
      </w:pPr>
      <w:r w:rsidRPr="00392900">
        <w:rPr>
          <w:rFonts w:ascii="Times New Roman" w:hAnsi="Times New Roman" w:cs="Times New Roman"/>
          <w:sz w:val="24"/>
          <w:szCs w:val="24"/>
        </w:rPr>
        <w:t>Via Google Meets</w:t>
      </w:r>
    </w:p>
    <w:p w14:paraId="231DF122" w14:textId="453EDCCA" w:rsidR="00A171C4" w:rsidRPr="00392900" w:rsidRDefault="002B03F4" w:rsidP="00A171C4">
      <w:pPr>
        <w:pStyle w:val="BodyText"/>
        <w:kinsoku w:val="0"/>
        <w:overflowPunct w:val="0"/>
        <w:jc w:val="center"/>
        <w:rPr>
          <w:rFonts w:ascii="Times New Roman" w:hAnsi="Times New Roman" w:cs="Times New Roman"/>
          <w:sz w:val="24"/>
          <w:szCs w:val="24"/>
        </w:rPr>
      </w:pPr>
      <w:r>
        <w:rPr>
          <w:rFonts w:ascii="Times New Roman" w:hAnsi="Times New Roman" w:cs="Times New Roman"/>
          <w:sz w:val="24"/>
          <w:szCs w:val="24"/>
        </w:rPr>
        <w:t>Thursday May 22</w:t>
      </w:r>
      <w:r w:rsidR="00C43DC6">
        <w:rPr>
          <w:rFonts w:ascii="Times New Roman" w:hAnsi="Times New Roman" w:cs="Times New Roman"/>
          <w:sz w:val="24"/>
          <w:szCs w:val="24"/>
        </w:rPr>
        <w:t>,</w:t>
      </w:r>
      <w:r w:rsidR="00F763ED">
        <w:rPr>
          <w:rFonts w:ascii="Times New Roman" w:hAnsi="Times New Roman" w:cs="Times New Roman"/>
          <w:sz w:val="24"/>
          <w:szCs w:val="24"/>
        </w:rPr>
        <w:t xml:space="preserve"> 2025</w:t>
      </w:r>
    </w:p>
    <w:p w14:paraId="4EB85DEC" w14:textId="77777777" w:rsidR="00A171C4" w:rsidRPr="00392900" w:rsidRDefault="00A171C4" w:rsidP="00A171C4">
      <w:pPr>
        <w:pStyle w:val="BodyText"/>
        <w:kinsoku w:val="0"/>
        <w:overflowPunct w:val="0"/>
        <w:jc w:val="center"/>
        <w:rPr>
          <w:rFonts w:ascii="Times New Roman" w:hAnsi="Times New Roman" w:cs="Times New Roman"/>
          <w:sz w:val="24"/>
          <w:szCs w:val="24"/>
        </w:rPr>
      </w:pPr>
    </w:p>
    <w:p w14:paraId="30FE44D4" w14:textId="4D25E0CC" w:rsidR="00A171C4" w:rsidRPr="00392900" w:rsidRDefault="00A171C4" w:rsidP="00A171C4">
      <w:pPr>
        <w:pStyle w:val="BodyText"/>
        <w:kinsoku w:val="0"/>
        <w:overflowPunct w:val="0"/>
        <w:jc w:val="center"/>
        <w:rPr>
          <w:rFonts w:ascii="Times New Roman" w:hAnsi="Times New Roman" w:cs="Times New Roman"/>
          <w:sz w:val="24"/>
          <w:szCs w:val="24"/>
        </w:rPr>
      </w:pPr>
      <w:r w:rsidRPr="00392900">
        <w:rPr>
          <w:rFonts w:ascii="Times New Roman" w:hAnsi="Times New Roman" w:cs="Times New Roman"/>
          <w:sz w:val="24"/>
          <w:szCs w:val="24"/>
        </w:rPr>
        <w:t>New Mexico Civil Legal Services Commission Meeting Minutes</w:t>
      </w:r>
    </w:p>
    <w:p w14:paraId="6A37A6F3" w14:textId="77777777" w:rsidR="00A171C4" w:rsidRPr="00392900" w:rsidRDefault="00A171C4">
      <w:pPr>
        <w:rPr>
          <w:rFonts w:ascii="Times New Roman" w:hAnsi="Times New Roman" w:cs="Times New Roman"/>
        </w:rPr>
      </w:pPr>
    </w:p>
    <w:p w14:paraId="14C3C056" w14:textId="77777777" w:rsidR="00A171C4" w:rsidRPr="00392900" w:rsidRDefault="00A171C4" w:rsidP="00A171C4">
      <w:pPr>
        <w:pStyle w:val="ListParagraph"/>
        <w:widowControl w:val="0"/>
        <w:numPr>
          <w:ilvl w:val="0"/>
          <w:numId w:val="1"/>
        </w:numPr>
        <w:tabs>
          <w:tab w:val="left" w:pos="848"/>
        </w:tabs>
        <w:kinsoku w:val="0"/>
        <w:overflowPunct w:val="0"/>
        <w:autoSpaceDE w:val="0"/>
        <w:autoSpaceDN w:val="0"/>
        <w:adjustRightInd w:val="0"/>
        <w:spacing w:after="0" w:line="240" w:lineRule="auto"/>
        <w:ind w:hanging="358"/>
        <w:contextualSpacing w:val="0"/>
        <w:rPr>
          <w:rFonts w:ascii="Times New Roman" w:hAnsi="Times New Roman" w:cs="Times New Roman"/>
          <w:b/>
          <w:bCs/>
          <w:spacing w:val="-4"/>
        </w:rPr>
      </w:pPr>
      <w:r w:rsidRPr="00392900">
        <w:rPr>
          <w:rFonts w:ascii="Times New Roman" w:hAnsi="Times New Roman" w:cs="Times New Roman"/>
          <w:b/>
          <w:bCs/>
        </w:rPr>
        <w:t>Call</w:t>
      </w:r>
      <w:r w:rsidRPr="00392900">
        <w:rPr>
          <w:rFonts w:ascii="Times New Roman" w:hAnsi="Times New Roman" w:cs="Times New Roman"/>
          <w:b/>
          <w:bCs/>
          <w:spacing w:val="-4"/>
        </w:rPr>
        <w:t xml:space="preserve"> </w:t>
      </w:r>
      <w:r w:rsidRPr="00392900">
        <w:rPr>
          <w:rFonts w:ascii="Times New Roman" w:hAnsi="Times New Roman" w:cs="Times New Roman"/>
          <w:b/>
          <w:bCs/>
        </w:rPr>
        <w:t>to</w:t>
      </w:r>
      <w:r w:rsidRPr="00392900">
        <w:rPr>
          <w:rFonts w:ascii="Times New Roman" w:hAnsi="Times New Roman" w:cs="Times New Roman"/>
          <w:b/>
          <w:bCs/>
          <w:spacing w:val="-4"/>
        </w:rPr>
        <w:t xml:space="preserve"> </w:t>
      </w:r>
      <w:r w:rsidRPr="00392900">
        <w:rPr>
          <w:rFonts w:ascii="Times New Roman" w:hAnsi="Times New Roman" w:cs="Times New Roman"/>
          <w:b/>
          <w:bCs/>
        </w:rPr>
        <w:t>Order</w:t>
      </w:r>
      <w:r w:rsidRPr="00392900">
        <w:rPr>
          <w:rFonts w:ascii="Times New Roman" w:hAnsi="Times New Roman" w:cs="Times New Roman"/>
          <w:b/>
          <w:bCs/>
          <w:spacing w:val="-3"/>
        </w:rPr>
        <w:t xml:space="preserve"> </w:t>
      </w:r>
      <w:r w:rsidRPr="00392900">
        <w:rPr>
          <w:rFonts w:ascii="Times New Roman" w:hAnsi="Times New Roman" w:cs="Times New Roman"/>
          <w:b/>
          <w:bCs/>
        </w:rPr>
        <w:t>and</w:t>
      </w:r>
      <w:r w:rsidRPr="00392900">
        <w:rPr>
          <w:rFonts w:ascii="Times New Roman" w:hAnsi="Times New Roman" w:cs="Times New Roman"/>
          <w:b/>
          <w:bCs/>
          <w:spacing w:val="-4"/>
        </w:rPr>
        <w:t xml:space="preserve"> </w:t>
      </w:r>
      <w:r w:rsidRPr="00392900">
        <w:rPr>
          <w:rFonts w:ascii="Times New Roman" w:hAnsi="Times New Roman" w:cs="Times New Roman"/>
          <w:b/>
          <w:bCs/>
        </w:rPr>
        <w:t>Roll</w:t>
      </w:r>
      <w:r w:rsidRPr="00392900">
        <w:rPr>
          <w:rFonts w:ascii="Times New Roman" w:hAnsi="Times New Roman" w:cs="Times New Roman"/>
          <w:b/>
          <w:bCs/>
          <w:spacing w:val="-3"/>
        </w:rPr>
        <w:t xml:space="preserve"> </w:t>
      </w:r>
      <w:r w:rsidRPr="00392900">
        <w:rPr>
          <w:rFonts w:ascii="Times New Roman" w:hAnsi="Times New Roman" w:cs="Times New Roman"/>
          <w:b/>
          <w:bCs/>
          <w:spacing w:val="-4"/>
        </w:rPr>
        <w:t>Call:</w:t>
      </w:r>
    </w:p>
    <w:p w14:paraId="5C163ACC" w14:textId="5B83FAA5" w:rsidR="00A171C4" w:rsidRPr="00392900" w:rsidRDefault="00A171C4" w:rsidP="00A171C4">
      <w:pPr>
        <w:pStyle w:val="ListParagraph"/>
        <w:widowControl w:val="0"/>
        <w:tabs>
          <w:tab w:val="left" w:pos="848"/>
        </w:tabs>
        <w:kinsoku w:val="0"/>
        <w:overflowPunct w:val="0"/>
        <w:autoSpaceDE w:val="0"/>
        <w:autoSpaceDN w:val="0"/>
        <w:adjustRightInd w:val="0"/>
        <w:spacing w:after="0" w:line="240" w:lineRule="auto"/>
        <w:ind w:left="850"/>
        <w:contextualSpacing w:val="0"/>
        <w:rPr>
          <w:rFonts w:ascii="Times New Roman" w:hAnsi="Times New Roman" w:cs="Times New Roman"/>
          <w:spacing w:val="-4"/>
        </w:rPr>
      </w:pPr>
      <w:r w:rsidRPr="00392900">
        <w:rPr>
          <w:rFonts w:ascii="Times New Roman" w:hAnsi="Times New Roman" w:cs="Times New Roman"/>
          <w:spacing w:val="-4"/>
        </w:rPr>
        <w:t xml:space="preserve">Mark Fidel called the meeting to order at </w:t>
      </w:r>
      <w:r w:rsidR="00C43DC6">
        <w:rPr>
          <w:rFonts w:ascii="Times New Roman" w:hAnsi="Times New Roman" w:cs="Times New Roman"/>
          <w:spacing w:val="-4"/>
        </w:rPr>
        <w:t>2</w:t>
      </w:r>
      <w:r w:rsidRPr="00392900">
        <w:rPr>
          <w:rFonts w:ascii="Times New Roman" w:hAnsi="Times New Roman" w:cs="Times New Roman"/>
          <w:spacing w:val="-4"/>
        </w:rPr>
        <w:t>:</w:t>
      </w:r>
      <w:r w:rsidR="00F763ED">
        <w:rPr>
          <w:rFonts w:ascii="Times New Roman" w:hAnsi="Times New Roman" w:cs="Times New Roman"/>
          <w:spacing w:val="-4"/>
        </w:rPr>
        <w:t>0</w:t>
      </w:r>
      <w:r w:rsidR="00C43DC6">
        <w:rPr>
          <w:rFonts w:ascii="Times New Roman" w:hAnsi="Times New Roman" w:cs="Times New Roman"/>
          <w:spacing w:val="-4"/>
        </w:rPr>
        <w:t>1</w:t>
      </w:r>
      <w:r w:rsidR="00F763ED">
        <w:rPr>
          <w:rFonts w:ascii="Times New Roman" w:hAnsi="Times New Roman" w:cs="Times New Roman"/>
          <w:spacing w:val="-4"/>
        </w:rPr>
        <w:t xml:space="preserve"> </w:t>
      </w:r>
      <w:r w:rsidRPr="00392900">
        <w:rPr>
          <w:rFonts w:ascii="Times New Roman" w:hAnsi="Times New Roman" w:cs="Times New Roman"/>
          <w:spacing w:val="-4"/>
        </w:rPr>
        <w:t xml:space="preserve">pm, </w:t>
      </w:r>
      <w:r w:rsidR="00F763ED">
        <w:rPr>
          <w:rFonts w:ascii="Times New Roman" w:hAnsi="Times New Roman" w:cs="Times New Roman"/>
          <w:spacing w:val="-4"/>
        </w:rPr>
        <w:t>Wednesday</w:t>
      </w:r>
      <w:r w:rsidRPr="00392900">
        <w:rPr>
          <w:rFonts w:ascii="Times New Roman" w:hAnsi="Times New Roman" w:cs="Times New Roman"/>
          <w:spacing w:val="-4"/>
        </w:rPr>
        <w:t xml:space="preserve">, </w:t>
      </w:r>
      <w:r w:rsidR="00F763ED">
        <w:rPr>
          <w:rFonts w:ascii="Times New Roman" w:hAnsi="Times New Roman" w:cs="Times New Roman"/>
          <w:spacing w:val="-4"/>
        </w:rPr>
        <w:t xml:space="preserve">April </w:t>
      </w:r>
      <w:r w:rsidR="00C43DC6">
        <w:rPr>
          <w:rFonts w:ascii="Times New Roman" w:hAnsi="Times New Roman" w:cs="Times New Roman"/>
          <w:spacing w:val="-4"/>
        </w:rPr>
        <w:t>21</w:t>
      </w:r>
      <w:r w:rsidRPr="00392900">
        <w:rPr>
          <w:rFonts w:ascii="Times New Roman" w:hAnsi="Times New Roman" w:cs="Times New Roman"/>
          <w:spacing w:val="-4"/>
        </w:rPr>
        <w:t>, 202</w:t>
      </w:r>
      <w:r w:rsidR="00F763ED">
        <w:rPr>
          <w:rFonts w:ascii="Times New Roman" w:hAnsi="Times New Roman" w:cs="Times New Roman"/>
          <w:spacing w:val="-4"/>
        </w:rPr>
        <w:t>5</w:t>
      </w:r>
      <w:r w:rsidRPr="00392900">
        <w:rPr>
          <w:rFonts w:ascii="Times New Roman" w:hAnsi="Times New Roman" w:cs="Times New Roman"/>
          <w:spacing w:val="-4"/>
        </w:rPr>
        <w:t xml:space="preserve">. Commissioners present: Commissioner John Arango, Commissioner Mary Smith, </w:t>
      </w:r>
      <w:r w:rsidR="00C43DC6">
        <w:rPr>
          <w:rFonts w:ascii="Times New Roman" w:hAnsi="Times New Roman" w:cs="Times New Roman"/>
          <w:spacing w:val="-4"/>
        </w:rPr>
        <w:t>Commissioner Liz McGrat</w:t>
      </w:r>
      <w:r w:rsidR="00C43DC6" w:rsidRPr="00A255CB">
        <w:rPr>
          <w:rFonts w:ascii="Times New Roman" w:hAnsi="Times New Roman" w:cs="Times New Roman"/>
          <w:spacing w:val="-4"/>
        </w:rPr>
        <w:t>h</w:t>
      </w:r>
      <w:r w:rsidR="00D11A49" w:rsidRPr="00A255CB">
        <w:rPr>
          <w:rFonts w:ascii="Times New Roman" w:hAnsi="Times New Roman" w:cs="Times New Roman"/>
          <w:spacing w:val="-4"/>
        </w:rPr>
        <w:t>,</w:t>
      </w:r>
      <w:r w:rsidR="00C43DC6">
        <w:rPr>
          <w:rFonts w:ascii="Times New Roman" w:hAnsi="Times New Roman" w:cs="Times New Roman"/>
          <w:spacing w:val="-4"/>
        </w:rPr>
        <w:t xml:space="preserve"> </w:t>
      </w:r>
      <w:r w:rsidR="00D34343">
        <w:rPr>
          <w:rFonts w:ascii="Times New Roman" w:hAnsi="Times New Roman" w:cs="Times New Roman"/>
          <w:spacing w:val="-4"/>
        </w:rPr>
        <w:t>Commissioner Julio Romero</w:t>
      </w:r>
      <w:r w:rsidRPr="00392900">
        <w:rPr>
          <w:rFonts w:ascii="Times New Roman" w:hAnsi="Times New Roman" w:cs="Times New Roman"/>
          <w:spacing w:val="-4"/>
        </w:rPr>
        <w:t xml:space="preserve"> and Chairman Mark Fidel. </w:t>
      </w:r>
      <w:r w:rsidR="00D34343">
        <w:rPr>
          <w:rFonts w:ascii="Times New Roman" w:hAnsi="Times New Roman" w:cs="Times New Roman"/>
          <w:spacing w:val="-4"/>
        </w:rPr>
        <w:t xml:space="preserve"> </w:t>
      </w:r>
      <w:r w:rsidRPr="00392900">
        <w:rPr>
          <w:rFonts w:ascii="Times New Roman" w:hAnsi="Times New Roman" w:cs="Times New Roman"/>
          <w:spacing w:val="-4"/>
        </w:rPr>
        <w:t>A quorum was established</w:t>
      </w:r>
      <w:r w:rsidR="007C6843">
        <w:rPr>
          <w:rFonts w:ascii="Times New Roman" w:hAnsi="Times New Roman" w:cs="Times New Roman"/>
          <w:spacing w:val="-4"/>
        </w:rPr>
        <w:t>.</w:t>
      </w:r>
    </w:p>
    <w:p w14:paraId="22904C17" w14:textId="77777777" w:rsidR="00A171C4" w:rsidRPr="00392900" w:rsidRDefault="00A171C4">
      <w:pPr>
        <w:rPr>
          <w:rFonts w:ascii="Times New Roman" w:hAnsi="Times New Roman" w:cs="Times New Roman"/>
        </w:rPr>
      </w:pPr>
    </w:p>
    <w:p w14:paraId="4C1BBD8F" w14:textId="77777777" w:rsidR="00A171C4" w:rsidRPr="00392900" w:rsidRDefault="00A171C4" w:rsidP="00A171C4">
      <w:pPr>
        <w:pStyle w:val="ListParagraph"/>
        <w:widowControl w:val="0"/>
        <w:numPr>
          <w:ilvl w:val="0"/>
          <w:numId w:val="1"/>
        </w:numPr>
        <w:tabs>
          <w:tab w:val="left" w:pos="848"/>
        </w:tabs>
        <w:kinsoku w:val="0"/>
        <w:overflowPunct w:val="0"/>
        <w:autoSpaceDE w:val="0"/>
        <w:autoSpaceDN w:val="0"/>
        <w:adjustRightInd w:val="0"/>
        <w:spacing w:after="0" w:line="240" w:lineRule="auto"/>
        <w:ind w:hanging="358"/>
        <w:contextualSpacing w:val="0"/>
        <w:rPr>
          <w:rFonts w:ascii="Times New Roman" w:hAnsi="Times New Roman" w:cs="Times New Roman"/>
          <w:b/>
          <w:bCs/>
          <w:spacing w:val="-2"/>
        </w:rPr>
      </w:pPr>
      <w:r w:rsidRPr="00392900">
        <w:rPr>
          <w:rFonts w:ascii="Times New Roman" w:hAnsi="Times New Roman" w:cs="Times New Roman"/>
          <w:b/>
          <w:bCs/>
        </w:rPr>
        <w:t>Approval</w:t>
      </w:r>
      <w:r w:rsidRPr="00392900">
        <w:rPr>
          <w:rFonts w:ascii="Times New Roman" w:hAnsi="Times New Roman" w:cs="Times New Roman"/>
          <w:b/>
          <w:bCs/>
          <w:spacing w:val="-5"/>
        </w:rPr>
        <w:t xml:space="preserve"> </w:t>
      </w:r>
      <w:r w:rsidRPr="00392900">
        <w:rPr>
          <w:rFonts w:ascii="Times New Roman" w:hAnsi="Times New Roman" w:cs="Times New Roman"/>
          <w:b/>
          <w:bCs/>
        </w:rPr>
        <w:t>of</w:t>
      </w:r>
      <w:r w:rsidRPr="00392900">
        <w:rPr>
          <w:rFonts w:ascii="Times New Roman" w:hAnsi="Times New Roman" w:cs="Times New Roman"/>
          <w:b/>
          <w:bCs/>
          <w:spacing w:val="-5"/>
        </w:rPr>
        <w:t xml:space="preserve"> </w:t>
      </w:r>
      <w:r w:rsidRPr="00392900">
        <w:rPr>
          <w:rFonts w:ascii="Times New Roman" w:hAnsi="Times New Roman" w:cs="Times New Roman"/>
          <w:b/>
          <w:bCs/>
          <w:spacing w:val="-2"/>
        </w:rPr>
        <w:t>Agenda:</w:t>
      </w:r>
    </w:p>
    <w:p w14:paraId="4FC6D64A" w14:textId="26883772" w:rsidR="006A24A0" w:rsidRPr="00392900" w:rsidRDefault="004D41BB" w:rsidP="00E32CF6">
      <w:pPr>
        <w:widowControl w:val="0"/>
        <w:tabs>
          <w:tab w:val="left" w:pos="848"/>
        </w:tabs>
        <w:kinsoku w:val="0"/>
        <w:overflowPunct w:val="0"/>
        <w:autoSpaceDE w:val="0"/>
        <w:autoSpaceDN w:val="0"/>
        <w:adjustRightInd w:val="0"/>
        <w:spacing w:after="0" w:line="240" w:lineRule="auto"/>
        <w:ind w:left="850"/>
        <w:rPr>
          <w:rFonts w:ascii="Times New Roman" w:hAnsi="Times New Roman" w:cs="Times New Roman"/>
          <w:spacing w:val="-2"/>
        </w:rPr>
      </w:pPr>
      <w:r w:rsidRPr="00392900">
        <w:rPr>
          <w:rFonts w:ascii="Times New Roman" w:hAnsi="Times New Roman" w:cs="Times New Roman"/>
          <w:spacing w:val="-2"/>
        </w:rPr>
        <w:t xml:space="preserve">Commissioner </w:t>
      </w:r>
      <w:r w:rsidR="00971304">
        <w:rPr>
          <w:rFonts w:ascii="Times New Roman" w:hAnsi="Times New Roman" w:cs="Times New Roman"/>
          <w:spacing w:val="-2"/>
        </w:rPr>
        <w:t>John Arango</w:t>
      </w:r>
      <w:r w:rsidRPr="00392900">
        <w:rPr>
          <w:rFonts w:ascii="Times New Roman" w:hAnsi="Times New Roman" w:cs="Times New Roman"/>
          <w:spacing w:val="-2"/>
        </w:rPr>
        <w:t xml:space="preserve"> made a motion</w:t>
      </w:r>
      <w:r w:rsidR="0064659A" w:rsidRPr="00392900">
        <w:rPr>
          <w:rFonts w:ascii="Times New Roman" w:hAnsi="Times New Roman" w:cs="Times New Roman"/>
          <w:spacing w:val="-2"/>
        </w:rPr>
        <w:t xml:space="preserve"> to </w:t>
      </w:r>
      <w:r w:rsidR="00C33900" w:rsidRPr="00392900">
        <w:rPr>
          <w:rFonts w:ascii="Times New Roman" w:hAnsi="Times New Roman" w:cs="Times New Roman"/>
          <w:spacing w:val="-2"/>
        </w:rPr>
        <w:t xml:space="preserve">approve </w:t>
      </w:r>
      <w:r w:rsidR="00B3551D" w:rsidRPr="00392900">
        <w:rPr>
          <w:rFonts w:ascii="Times New Roman" w:hAnsi="Times New Roman" w:cs="Times New Roman"/>
          <w:spacing w:val="-2"/>
        </w:rPr>
        <w:t xml:space="preserve">the </w:t>
      </w:r>
      <w:r w:rsidR="0064659A" w:rsidRPr="00392900">
        <w:rPr>
          <w:rFonts w:ascii="Times New Roman" w:hAnsi="Times New Roman" w:cs="Times New Roman"/>
          <w:spacing w:val="-2"/>
        </w:rPr>
        <w:t>agenda</w:t>
      </w:r>
      <w:r w:rsidR="00B3551D" w:rsidRPr="00392900">
        <w:rPr>
          <w:rFonts w:ascii="Times New Roman" w:hAnsi="Times New Roman" w:cs="Times New Roman"/>
          <w:spacing w:val="-2"/>
        </w:rPr>
        <w:t xml:space="preserve">. Commissioner </w:t>
      </w:r>
      <w:r w:rsidR="00C43DC6">
        <w:rPr>
          <w:rFonts w:ascii="Times New Roman" w:hAnsi="Times New Roman" w:cs="Times New Roman"/>
          <w:spacing w:val="-2"/>
        </w:rPr>
        <w:t xml:space="preserve">Liz McGrath </w:t>
      </w:r>
      <w:r w:rsidR="00F9627C" w:rsidRPr="00392900">
        <w:rPr>
          <w:rFonts w:ascii="Times New Roman" w:hAnsi="Times New Roman" w:cs="Times New Roman"/>
          <w:spacing w:val="-2"/>
        </w:rPr>
        <w:t>seconded the motion. The motion passed unanimously.</w:t>
      </w:r>
    </w:p>
    <w:p w14:paraId="0FB70231" w14:textId="77777777" w:rsidR="002842C0" w:rsidRPr="00392900" w:rsidRDefault="002842C0" w:rsidP="002842C0">
      <w:pPr>
        <w:widowControl w:val="0"/>
        <w:tabs>
          <w:tab w:val="left" w:pos="848"/>
        </w:tabs>
        <w:kinsoku w:val="0"/>
        <w:overflowPunct w:val="0"/>
        <w:autoSpaceDE w:val="0"/>
        <w:autoSpaceDN w:val="0"/>
        <w:adjustRightInd w:val="0"/>
        <w:spacing w:after="0" w:line="240" w:lineRule="auto"/>
        <w:rPr>
          <w:rFonts w:ascii="Times New Roman" w:hAnsi="Times New Roman" w:cs="Times New Roman"/>
          <w:b/>
          <w:bCs/>
          <w:spacing w:val="-2"/>
        </w:rPr>
      </w:pPr>
    </w:p>
    <w:p w14:paraId="2AAB2505" w14:textId="77777777" w:rsidR="00F23AD2" w:rsidRDefault="00C43DC6" w:rsidP="00F23AD2">
      <w:pPr>
        <w:pStyle w:val="ListParagraph"/>
        <w:widowControl w:val="0"/>
        <w:numPr>
          <w:ilvl w:val="0"/>
          <w:numId w:val="1"/>
        </w:numPr>
        <w:tabs>
          <w:tab w:val="left" w:pos="848"/>
        </w:tabs>
        <w:kinsoku w:val="0"/>
        <w:overflowPunct w:val="0"/>
        <w:autoSpaceDE w:val="0"/>
        <w:autoSpaceDN w:val="0"/>
        <w:adjustRightInd w:val="0"/>
        <w:spacing w:before="126" w:after="0" w:line="240" w:lineRule="auto"/>
        <w:ind w:left="848" w:hanging="358"/>
        <w:contextualSpacing w:val="0"/>
        <w:rPr>
          <w:b/>
          <w:bCs/>
          <w:spacing w:val="-2"/>
          <w:sz w:val="22"/>
          <w:szCs w:val="22"/>
        </w:rPr>
      </w:pPr>
      <w:r w:rsidRPr="00C43DC6">
        <w:rPr>
          <w:rFonts w:ascii="Times New Roman" w:hAnsi="Times New Roman" w:cs="Times New Roman"/>
          <w:b/>
          <w:bCs/>
          <w:spacing w:val="-2"/>
        </w:rPr>
        <w:t>Report from Commission Counsel on awarding Emergency Funding to existing Civil Legal Service Providers</w:t>
      </w:r>
      <w:r w:rsidRPr="00C43DC6">
        <w:rPr>
          <w:b/>
          <w:bCs/>
          <w:spacing w:val="-2"/>
          <w:sz w:val="22"/>
          <w:szCs w:val="22"/>
        </w:rPr>
        <w:t>:</w:t>
      </w:r>
      <w:r w:rsidR="00F23AD2">
        <w:rPr>
          <w:b/>
          <w:bCs/>
          <w:spacing w:val="-2"/>
          <w:sz w:val="22"/>
          <w:szCs w:val="22"/>
        </w:rPr>
        <w:tab/>
      </w:r>
      <w:r w:rsidR="00F23AD2">
        <w:rPr>
          <w:b/>
          <w:bCs/>
          <w:spacing w:val="-2"/>
          <w:sz w:val="22"/>
          <w:szCs w:val="22"/>
        </w:rPr>
        <w:tab/>
      </w:r>
      <w:r w:rsidR="00F23AD2">
        <w:rPr>
          <w:b/>
          <w:bCs/>
          <w:spacing w:val="-2"/>
          <w:sz w:val="22"/>
          <w:szCs w:val="22"/>
        </w:rPr>
        <w:tab/>
      </w:r>
      <w:r w:rsidR="00F23AD2">
        <w:rPr>
          <w:b/>
          <w:bCs/>
          <w:spacing w:val="-2"/>
          <w:sz w:val="22"/>
          <w:szCs w:val="22"/>
        </w:rPr>
        <w:tab/>
      </w:r>
      <w:r w:rsidR="00F23AD2">
        <w:rPr>
          <w:b/>
          <w:bCs/>
          <w:spacing w:val="-2"/>
          <w:sz w:val="22"/>
          <w:szCs w:val="22"/>
        </w:rPr>
        <w:tab/>
      </w:r>
      <w:r w:rsidR="00F23AD2">
        <w:rPr>
          <w:b/>
          <w:bCs/>
          <w:spacing w:val="-2"/>
          <w:sz w:val="22"/>
          <w:szCs w:val="22"/>
        </w:rPr>
        <w:tab/>
      </w:r>
      <w:r w:rsidR="00F23AD2">
        <w:rPr>
          <w:b/>
          <w:bCs/>
          <w:spacing w:val="-2"/>
          <w:sz w:val="22"/>
          <w:szCs w:val="22"/>
        </w:rPr>
        <w:tab/>
      </w:r>
      <w:r w:rsidR="00F23AD2">
        <w:rPr>
          <w:b/>
          <w:bCs/>
          <w:spacing w:val="-2"/>
          <w:sz w:val="22"/>
          <w:szCs w:val="22"/>
        </w:rPr>
        <w:tab/>
      </w:r>
    </w:p>
    <w:p w14:paraId="3F6C3127" w14:textId="7403AFE5" w:rsidR="00F23AD2" w:rsidRPr="00F23AD2" w:rsidRDefault="00F23AD2" w:rsidP="00F23AD2">
      <w:pPr>
        <w:pStyle w:val="ListParagraph"/>
        <w:widowControl w:val="0"/>
        <w:tabs>
          <w:tab w:val="left" w:pos="848"/>
        </w:tabs>
        <w:kinsoku w:val="0"/>
        <w:overflowPunct w:val="0"/>
        <w:autoSpaceDE w:val="0"/>
        <w:autoSpaceDN w:val="0"/>
        <w:adjustRightInd w:val="0"/>
        <w:spacing w:before="126" w:after="0" w:line="240" w:lineRule="auto"/>
        <w:ind w:left="848"/>
        <w:contextualSpacing w:val="0"/>
        <w:rPr>
          <w:rFonts w:ascii="Times New Roman" w:hAnsi="Times New Roman" w:cs="Times New Roman"/>
          <w:spacing w:val="-2"/>
        </w:rPr>
      </w:pPr>
      <w:r>
        <w:rPr>
          <w:rFonts w:ascii="Times New Roman" w:hAnsi="Times New Roman" w:cs="Times New Roman"/>
          <w:spacing w:val="-2"/>
        </w:rPr>
        <w:t xml:space="preserve">Report </w:t>
      </w:r>
      <w:r w:rsidRPr="00F23AD2">
        <w:rPr>
          <w:rFonts w:ascii="Times New Roman" w:hAnsi="Times New Roman" w:cs="Times New Roman"/>
          <w:spacing w:val="-2"/>
        </w:rPr>
        <w:t>from the CLS Commission’s Counsel</w:t>
      </w:r>
      <w:r>
        <w:rPr>
          <w:rFonts w:ascii="Times New Roman" w:hAnsi="Times New Roman" w:cs="Times New Roman"/>
          <w:spacing w:val="-2"/>
        </w:rPr>
        <w:t xml:space="preserve"> Zachary Shandler on awarding emergency funding</w:t>
      </w:r>
      <w:r w:rsidRPr="00F23AD2">
        <w:rPr>
          <w:b/>
          <w:bCs/>
          <w:spacing w:val="-2"/>
          <w:sz w:val="22"/>
          <w:szCs w:val="22"/>
        </w:rPr>
        <w:t>.</w:t>
      </w:r>
      <w:r>
        <w:rPr>
          <w:b/>
          <w:bCs/>
          <w:spacing w:val="-2"/>
          <w:sz w:val="22"/>
          <w:szCs w:val="22"/>
        </w:rPr>
        <w:t xml:space="preserve"> </w:t>
      </w:r>
      <w:r>
        <w:rPr>
          <w:rFonts w:ascii="Times New Roman" w:hAnsi="Times New Roman" w:cs="Times New Roman"/>
          <w:spacing w:val="-2"/>
        </w:rPr>
        <w:t>In review of the statute</w:t>
      </w:r>
      <w:r w:rsidR="00A255CB" w:rsidRPr="008203B7">
        <w:rPr>
          <w:rFonts w:ascii="Times New Roman" w:hAnsi="Times New Roman" w:cs="Times New Roman"/>
          <w:spacing w:val="-2"/>
        </w:rPr>
        <w:t xml:space="preserve"> and </w:t>
      </w:r>
      <w:r w:rsidR="00A255CB">
        <w:rPr>
          <w:rFonts w:ascii="Times New Roman" w:hAnsi="Times New Roman" w:cs="Times New Roman"/>
          <w:spacing w:val="-2"/>
        </w:rPr>
        <w:t>the</w:t>
      </w:r>
      <w:r>
        <w:rPr>
          <w:rFonts w:ascii="Times New Roman" w:hAnsi="Times New Roman" w:cs="Times New Roman"/>
          <w:spacing w:val="-2"/>
        </w:rPr>
        <w:t xml:space="preserve"> rules, the commission has the power under its </w:t>
      </w:r>
      <w:r w:rsidR="001A3C5E">
        <w:rPr>
          <w:rFonts w:ascii="Times New Roman" w:hAnsi="Times New Roman" w:cs="Times New Roman"/>
          <w:spacing w:val="-2"/>
        </w:rPr>
        <w:t xml:space="preserve">statute </w:t>
      </w:r>
      <w:r w:rsidR="001754A8" w:rsidRPr="00C015A7">
        <w:rPr>
          <w:rFonts w:ascii="Times New Roman" w:hAnsi="Times New Roman" w:cs="Times New Roman"/>
          <w:spacing w:val="-2"/>
        </w:rPr>
        <w:t xml:space="preserve">NMSA </w:t>
      </w:r>
      <w:r w:rsidR="001A3C5E" w:rsidRPr="00C015A7">
        <w:rPr>
          <w:rFonts w:ascii="Times New Roman" w:hAnsi="Times New Roman" w:cs="Times New Roman"/>
          <w:spacing w:val="-2"/>
        </w:rPr>
        <w:t>34</w:t>
      </w:r>
      <w:r w:rsidR="00D11A49" w:rsidRPr="00C015A7">
        <w:rPr>
          <w:rFonts w:ascii="Times New Roman" w:hAnsi="Times New Roman" w:cs="Times New Roman"/>
          <w:spacing w:val="-2"/>
        </w:rPr>
        <w:t>-</w:t>
      </w:r>
      <w:r w:rsidR="001A3C5E" w:rsidRPr="00C015A7">
        <w:rPr>
          <w:rFonts w:ascii="Times New Roman" w:hAnsi="Times New Roman" w:cs="Times New Roman"/>
          <w:spacing w:val="-2"/>
        </w:rPr>
        <w:t>14</w:t>
      </w:r>
      <w:r w:rsidR="00D11A49" w:rsidRPr="00C015A7">
        <w:rPr>
          <w:rFonts w:ascii="Times New Roman" w:hAnsi="Times New Roman" w:cs="Times New Roman"/>
          <w:spacing w:val="-2"/>
        </w:rPr>
        <w:t>-</w:t>
      </w:r>
      <w:r w:rsidR="001A3C5E" w:rsidRPr="00C015A7">
        <w:rPr>
          <w:rFonts w:ascii="Times New Roman" w:hAnsi="Times New Roman" w:cs="Times New Roman"/>
          <w:spacing w:val="-2"/>
        </w:rPr>
        <w:t>1</w:t>
      </w:r>
      <w:r w:rsidR="00D11A49" w:rsidRPr="00C015A7">
        <w:rPr>
          <w:rFonts w:ascii="Times New Roman" w:hAnsi="Times New Roman" w:cs="Times New Roman"/>
          <w:spacing w:val="-2"/>
        </w:rPr>
        <w:t>(D)(1)</w:t>
      </w:r>
      <w:r w:rsidR="00BD3AFE" w:rsidRPr="00C015A7">
        <w:rPr>
          <w:rFonts w:ascii="Times New Roman" w:hAnsi="Times New Roman" w:cs="Times New Roman"/>
          <w:spacing w:val="-2"/>
        </w:rPr>
        <w:t>:</w:t>
      </w:r>
      <w:r w:rsidR="001A3C5E">
        <w:rPr>
          <w:rFonts w:ascii="Times New Roman" w:hAnsi="Times New Roman" w:cs="Times New Roman"/>
          <w:spacing w:val="-2"/>
        </w:rPr>
        <w:t xml:space="preserve"> pursuant to the procurement code</w:t>
      </w:r>
      <w:r w:rsidR="00A255CB">
        <w:rPr>
          <w:rFonts w:ascii="Times New Roman" w:hAnsi="Times New Roman" w:cs="Times New Roman"/>
          <w:spacing w:val="-2"/>
        </w:rPr>
        <w:t xml:space="preserve"> </w:t>
      </w:r>
      <w:r w:rsidR="001A3C5E">
        <w:rPr>
          <w:rFonts w:ascii="Times New Roman" w:hAnsi="Times New Roman" w:cs="Times New Roman"/>
          <w:spacing w:val="-2"/>
        </w:rPr>
        <w:t>to solicit proposals for disbursements from the civil legal services fund.</w:t>
      </w:r>
      <w:r w:rsidR="0067638C">
        <w:rPr>
          <w:rFonts w:ascii="Times New Roman" w:hAnsi="Times New Roman" w:cs="Times New Roman"/>
          <w:spacing w:val="-2"/>
        </w:rPr>
        <w:t xml:space="preserve"> Counsel says there are three options, number 1 is </w:t>
      </w:r>
      <w:bookmarkStart w:id="0" w:name="_Hlk198213758"/>
      <w:r w:rsidR="0067638C">
        <w:rPr>
          <w:rFonts w:ascii="Times New Roman" w:hAnsi="Times New Roman" w:cs="Times New Roman"/>
          <w:spacing w:val="-2"/>
        </w:rPr>
        <w:t>the commission could wait until fiscal year 2026 to award additional monies to all providers and base it on the percentage tied to RFP 2022. Number 2, the commission may award additional fiscal year 2025 monies at this meeting but base it on the same percentages from the 2022 RFP. Number 3 is the commission award additional monies to only a few providers. The commission rules do have a waiver provision under the rule</w:t>
      </w:r>
      <w:r w:rsidR="00646709">
        <w:rPr>
          <w:rFonts w:ascii="Times New Roman" w:hAnsi="Times New Roman" w:cs="Times New Roman"/>
          <w:spacing w:val="-2"/>
        </w:rPr>
        <w:t xml:space="preserve"> </w:t>
      </w:r>
      <w:r w:rsidR="00646709" w:rsidRPr="00C015A7">
        <w:rPr>
          <w:rFonts w:ascii="Times New Roman" w:hAnsi="Times New Roman" w:cs="Times New Roman"/>
          <w:spacing w:val="-2"/>
        </w:rPr>
        <w:t>2</w:t>
      </w:r>
      <w:r w:rsidR="001754A8" w:rsidRPr="00C015A7">
        <w:rPr>
          <w:rFonts w:ascii="Times New Roman" w:hAnsi="Times New Roman" w:cs="Times New Roman"/>
          <w:spacing w:val="-2"/>
        </w:rPr>
        <w:t>.</w:t>
      </w:r>
      <w:r w:rsidR="00646709" w:rsidRPr="00C015A7">
        <w:rPr>
          <w:rFonts w:ascii="Times New Roman" w:hAnsi="Times New Roman" w:cs="Times New Roman"/>
          <w:spacing w:val="-2"/>
        </w:rPr>
        <w:t>40</w:t>
      </w:r>
      <w:r w:rsidR="001754A8" w:rsidRPr="00C015A7">
        <w:rPr>
          <w:rFonts w:ascii="Times New Roman" w:hAnsi="Times New Roman" w:cs="Times New Roman"/>
          <w:spacing w:val="-2"/>
        </w:rPr>
        <w:t>.</w:t>
      </w:r>
      <w:r w:rsidR="00646709" w:rsidRPr="00C015A7">
        <w:rPr>
          <w:rFonts w:ascii="Times New Roman" w:hAnsi="Times New Roman" w:cs="Times New Roman"/>
          <w:spacing w:val="-2"/>
        </w:rPr>
        <w:t>3</w:t>
      </w:r>
      <w:r w:rsidR="001754A8" w:rsidRPr="00C015A7">
        <w:rPr>
          <w:rFonts w:ascii="Times New Roman" w:hAnsi="Times New Roman" w:cs="Times New Roman"/>
          <w:spacing w:val="-2"/>
        </w:rPr>
        <w:t>.</w:t>
      </w:r>
      <w:r w:rsidR="00646709" w:rsidRPr="00C015A7">
        <w:rPr>
          <w:rFonts w:ascii="Times New Roman" w:hAnsi="Times New Roman" w:cs="Times New Roman"/>
          <w:spacing w:val="-2"/>
        </w:rPr>
        <w:t>17</w:t>
      </w:r>
      <w:r w:rsidR="001754A8" w:rsidRPr="00C015A7">
        <w:rPr>
          <w:rFonts w:ascii="Times New Roman" w:hAnsi="Times New Roman" w:cs="Times New Roman"/>
          <w:spacing w:val="-2"/>
        </w:rPr>
        <w:t xml:space="preserve"> NMAC</w:t>
      </w:r>
      <w:r w:rsidR="001754A8">
        <w:rPr>
          <w:rFonts w:ascii="Times New Roman" w:hAnsi="Times New Roman" w:cs="Times New Roman"/>
          <w:spacing w:val="-2"/>
        </w:rPr>
        <w:t xml:space="preserve"> </w:t>
      </w:r>
      <w:r w:rsidR="00646709">
        <w:rPr>
          <w:rFonts w:ascii="Times New Roman" w:hAnsi="Times New Roman" w:cs="Times New Roman"/>
          <w:spacing w:val="-2"/>
        </w:rPr>
        <w:t xml:space="preserve">as long as </w:t>
      </w:r>
      <w:r w:rsidR="00A255CB">
        <w:rPr>
          <w:rFonts w:ascii="Times New Roman" w:hAnsi="Times New Roman" w:cs="Times New Roman"/>
          <w:spacing w:val="-2"/>
        </w:rPr>
        <w:t>it’s</w:t>
      </w:r>
      <w:r w:rsidR="00646709">
        <w:rPr>
          <w:rFonts w:ascii="Times New Roman" w:hAnsi="Times New Roman" w:cs="Times New Roman"/>
          <w:spacing w:val="-2"/>
        </w:rPr>
        <w:t xml:space="preserve"> not seen as favoring or penalizing any one provider.</w:t>
      </w:r>
    </w:p>
    <w:bookmarkEnd w:id="0"/>
    <w:p w14:paraId="2A4D9992" w14:textId="2C828FC6" w:rsidR="00F23AD2" w:rsidRPr="00A255CB" w:rsidRDefault="00DF61E3" w:rsidP="00F23AD2">
      <w:pPr>
        <w:pStyle w:val="ListParagraph"/>
        <w:widowControl w:val="0"/>
        <w:tabs>
          <w:tab w:val="left" w:pos="848"/>
        </w:tabs>
        <w:kinsoku w:val="0"/>
        <w:overflowPunct w:val="0"/>
        <w:autoSpaceDE w:val="0"/>
        <w:autoSpaceDN w:val="0"/>
        <w:adjustRightInd w:val="0"/>
        <w:spacing w:before="126" w:after="0" w:line="240" w:lineRule="auto"/>
        <w:ind w:left="848"/>
        <w:contextualSpacing w:val="0"/>
        <w:rPr>
          <w:rFonts w:ascii="Times New Roman" w:hAnsi="Times New Roman" w:cs="Times New Roman"/>
          <w:spacing w:val="-4"/>
        </w:rPr>
      </w:pPr>
      <w:r w:rsidRPr="00A255CB">
        <w:rPr>
          <w:rFonts w:ascii="Times New Roman" w:hAnsi="Times New Roman" w:cs="Times New Roman"/>
          <w:spacing w:val="-2"/>
        </w:rPr>
        <w:t xml:space="preserve">Noting that she had been absent at the </w:t>
      </w:r>
      <w:r w:rsidR="00786A12" w:rsidRPr="00A255CB">
        <w:rPr>
          <w:rFonts w:ascii="Times New Roman" w:hAnsi="Times New Roman" w:cs="Times New Roman"/>
          <w:spacing w:val="-2"/>
        </w:rPr>
        <w:t xml:space="preserve">April 16, </w:t>
      </w:r>
      <w:r w:rsidR="00A255CB" w:rsidRPr="00A255CB">
        <w:rPr>
          <w:rFonts w:ascii="Times New Roman" w:hAnsi="Times New Roman" w:cs="Times New Roman"/>
          <w:spacing w:val="-2"/>
        </w:rPr>
        <w:t>2025,</w:t>
      </w:r>
      <w:r w:rsidRPr="00A255CB">
        <w:rPr>
          <w:rFonts w:ascii="Times New Roman" w:hAnsi="Times New Roman" w:cs="Times New Roman"/>
          <w:spacing w:val="-2"/>
        </w:rPr>
        <w:t xml:space="preserve"> meeting, </w:t>
      </w:r>
      <w:r w:rsidR="00BD0871" w:rsidRPr="00A255CB">
        <w:rPr>
          <w:rFonts w:ascii="Times New Roman" w:hAnsi="Times New Roman" w:cs="Times New Roman"/>
          <w:spacing w:val="-2"/>
        </w:rPr>
        <w:t>Commissioner Liz McGrath</w:t>
      </w:r>
      <w:r w:rsidR="00BD0871" w:rsidRPr="00A255CB">
        <w:rPr>
          <w:rFonts w:ascii="Times New Roman" w:hAnsi="Times New Roman" w:cs="Times New Roman"/>
          <w:spacing w:val="-4"/>
        </w:rPr>
        <w:t xml:space="preserve"> </w:t>
      </w:r>
      <w:r w:rsidRPr="00A255CB">
        <w:rPr>
          <w:rFonts w:ascii="Times New Roman" w:hAnsi="Times New Roman" w:cs="Times New Roman"/>
          <w:spacing w:val="-4"/>
        </w:rPr>
        <w:t xml:space="preserve">asked </w:t>
      </w:r>
      <w:r w:rsidR="00BD0871" w:rsidRPr="00A255CB">
        <w:rPr>
          <w:rFonts w:ascii="Times New Roman" w:hAnsi="Times New Roman" w:cs="Times New Roman"/>
          <w:spacing w:val="-4"/>
        </w:rPr>
        <w:t>Commissioner Mary Smith</w:t>
      </w:r>
      <w:r w:rsidRPr="00A255CB">
        <w:rPr>
          <w:rFonts w:ascii="Times New Roman" w:hAnsi="Times New Roman" w:cs="Times New Roman"/>
          <w:spacing w:val="-4"/>
        </w:rPr>
        <w:t xml:space="preserve"> what she had said then about the </w:t>
      </w:r>
      <w:r w:rsidRPr="00A255CB">
        <w:rPr>
          <w:rFonts w:ascii="Times New Roman" w:hAnsi="Times New Roman" w:cs="Times New Roman"/>
          <w:spacing w:val="-2"/>
        </w:rPr>
        <w:t>New Mexico Immigrant Law Center</w:t>
      </w:r>
      <w:r w:rsidR="00786A12" w:rsidRPr="00A255CB">
        <w:rPr>
          <w:rFonts w:ascii="Times New Roman" w:hAnsi="Times New Roman" w:cs="Times New Roman"/>
          <w:spacing w:val="-2"/>
        </w:rPr>
        <w:t>’s</w:t>
      </w:r>
      <w:r w:rsidRPr="00A255CB">
        <w:rPr>
          <w:rFonts w:ascii="Times New Roman" w:hAnsi="Times New Roman" w:cs="Times New Roman"/>
          <w:spacing w:val="-4"/>
        </w:rPr>
        <w:t xml:space="preserve"> request for additional funding in FY 2025. Smith expressed her concern </w:t>
      </w:r>
      <w:r w:rsidR="00786A12" w:rsidRPr="00A255CB">
        <w:rPr>
          <w:rFonts w:ascii="Times New Roman" w:hAnsi="Times New Roman" w:cs="Times New Roman"/>
          <w:spacing w:val="-4"/>
        </w:rPr>
        <w:t xml:space="preserve">about how the request had come before the Commission, noting that the contractor approached one commissioner outside of a public Commission meeting, and the other commissioners </w:t>
      </w:r>
      <w:r w:rsidR="00E7423C" w:rsidRPr="00A255CB">
        <w:rPr>
          <w:rFonts w:ascii="Times New Roman" w:hAnsi="Times New Roman" w:cs="Times New Roman"/>
          <w:spacing w:val="-4"/>
        </w:rPr>
        <w:t xml:space="preserve">did </w:t>
      </w:r>
      <w:r w:rsidR="00786A12" w:rsidRPr="00A255CB">
        <w:rPr>
          <w:rFonts w:ascii="Times New Roman" w:hAnsi="Times New Roman" w:cs="Times New Roman"/>
          <w:spacing w:val="-4"/>
        </w:rPr>
        <w:t xml:space="preserve">not </w:t>
      </w:r>
      <w:r w:rsidR="00E7423C" w:rsidRPr="00A255CB">
        <w:rPr>
          <w:rFonts w:ascii="Times New Roman" w:hAnsi="Times New Roman" w:cs="Times New Roman"/>
          <w:spacing w:val="-4"/>
        </w:rPr>
        <w:t xml:space="preserve">know about </w:t>
      </w:r>
      <w:r w:rsidR="00786A12" w:rsidRPr="00A255CB">
        <w:rPr>
          <w:rFonts w:ascii="Times New Roman" w:hAnsi="Times New Roman" w:cs="Times New Roman"/>
          <w:spacing w:val="-4"/>
        </w:rPr>
        <w:t>the request until they were asked to vote on it</w:t>
      </w:r>
      <w:r w:rsidR="00E7423C" w:rsidRPr="00A255CB">
        <w:rPr>
          <w:rFonts w:ascii="Times New Roman" w:hAnsi="Times New Roman" w:cs="Times New Roman"/>
          <w:spacing w:val="-4"/>
        </w:rPr>
        <w:t xml:space="preserve"> on April 16</w:t>
      </w:r>
      <w:r w:rsidR="00786A12" w:rsidRPr="00A255CB">
        <w:rPr>
          <w:rFonts w:ascii="Times New Roman" w:hAnsi="Times New Roman" w:cs="Times New Roman"/>
          <w:spacing w:val="-4"/>
        </w:rPr>
        <w:t>.</w:t>
      </w:r>
      <w:r w:rsidR="00E7423C" w:rsidRPr="00A255CB">
        <w:rPr>
          <w:rFonts w:ascii="Times New Roman" w:hAnsi="Times New Roman" w:cs="Times New Roman"/>
          <w:spacing w:val="-4"/>
        </w:rPr>
        <w:t xml:space="preserve"> Smith felt blindsided.</w:t>
      </w:r>
    </w:p>
    <w:p w14:paraId="6C18E4DB" w14:textId="01E9813B" w:rsidR="002859E8" w:rsidRPr="00F23AD2" w:rsidRDefault="002859E8" w:rsidP="00F23AD2">
      <w:pPr>
        <w:pStyle w:val="ListParagraph"/>
        <w:widowControl w:val="0"/>
        <w:tabs>
          <w:tab w:val="left" w:pos="848"/>
        </w:tabs>
        <w:kinsoku w:val="0"/>
        <w:overflowPunct w:val="0"/>
        <w:autoSpaceDE w:val="0"/>
        <w:autoSpaceDN w:val="0"/>
        <w:adjustRightInd w:val="0"/>
        <w:spacing w:before="126" w:after="0" w:line="240" w:lineRule="auto"/>
        <w:ind w:left="848"/>
        <w:contextualSpacing w:val="0"/>
        <w:rPr>
          <w:b/>
          <w:bCs/>
          <w:spacing w:val="-2"/>
          <w:sz w:val="22"/>
          <w:szCs w:val="22"/>
        </w:rPr>
      </w:pPr>
      <w:r w:rsidRPr="00A255CB">
        <w:rPr>
          <w:rFonts w:ascii="Times New Roman" w:hAnsi="Times New Roman" w:cs="Times New Roman"/>
          <w:spacing w:val="-4"/>
        </w:rPr>
        <w:t>Commissioner Arango leaves the meeting.</w:t>
      </w:r>
    </w:p>
    <w:p w14:paraId="0DAB3D73" w14:textId="77777777" w:rsidR="00646709" w:rsidRDefault="00C43DC6" w:rsidP="00646709">
      <w:pPr>
        <w:pStyle w:val="ListParagraph"/>
        <w:widowControl w:val="0"/>
        <w:numPr>
          <w:ilvl w:val="0"/>
          <w:numId w:val="1"/>
        </w:numPr>
        <w:tabs>
          <w:tab w:val="left" w:pos="848"/>
        </w:tabs>
        <w:kinsoku w:val="0"/>
        <w:overflowPunct w:val="0"/>
        <w:autoSpaceDE w:val="0"/>
        <w:autoSpaceDN w:val="0"/>
        <w:adjustRightInd w:val="0"/>
        <w:spacing w:before="126" w:after="0" w:line="240" w:lineRule="auto"/>
        <w:ind w:left="848" w:hanging="358"/>
        <w:contextualSpacing w:val="0"/>
        <w:rPr>
          <w:rFonts w:ascii="Times New Roman" w:hAnsi="Times New Roman" w:cs="Times New Roman"/>
          <w:b/>
          <w:bCs/>
          <w:spacing w:val="-2"/>
        </w:rPr>
      </w:pPr>
      <w:r w:rsidRPr="00321D46">
        <w:rPr>
          <w:rFonts w:ascii="Times New Roman" w:hAnsi="Times New Roman" w:cs="Times New Roman"/>
          <w:b/>
          <w:bCs/>
          <w:spacing w:val="-2"/>
        </w:rPr>
        <w:t>Action item on Commission Awarding Emergency Funding to existing Civil Legal Service Providers:</w:t>
      </w:r>
      <w:r w:rsidR="00321D46">
        <w:rPr>
          <w:rFonts w:ascii="Times New Roman" w:hAnsi="Times New Roman" w:cs="Times New Roman"/>
          <w:b/>
          <w:bCs/>
          <w:spacing w:val="-2"/>
        </w:rPr>
        <w:t xml:space="preserve"> </w:t>
      </w:r>
    </w:p>
    <w:p w14:paraId="721338C1" w14:textId="3F419468" w:rsidR="00C43DC6" w:rsidRPr="00646709" w:rsidRDefault="00D61CB7" w:rsidP="00646709">
      <w:pPr>
        <w:pStyle w:val="ListParagraph"/>
        <w:widowControl w:val="0"/>
        <w:tabs>
          <w:tab w:val="left" w:pos="848"/>
        </w:tabs>
        <w:kinsoku w:val="0"/>
        <w:overflowPunct w:val="0"/>
        <w:autoSpaceDE w:val="0"/>
        <w:autoSpaceDN w:val="0"/>
        <w:adjustRightInd w:val="0"/>
        <w:spacing w:before="126" w:after="0" w:line="240" w:lineRule="auto"/>
        <w:ind w:left="848"/>
        <w:contextualSpacing w:val="0"/>
        <w:rPr>
          <w:rFonts w:ascii="Times New Roman" w:hAnsi="Times New Roman" w:cs="Times New Roman"/>
          <w:b/>
          <w:bCs/>
          <w:spacing w:val="-2"/>
        </w:rPr>
      </w:pPr>
      <w:r>
        <w:rPr>
          <w:rFonts w:ascii="Times New Roman" w:hAnsi="Times New Roman" w:cs="Times New Roman"/>
          <w:spacing w:val="-2"/>
        </w:rPr>
        <w:t>Commissioner Liz McGrath</w:t>
      </w:r>
      <w:r w:rsidR="00321D46" w:rsidRPr="00646709">
        <w:rPr>
          <w:rFonts w:ascii="Times New Roman" w:hAnsi="Times New Roman" w:cs="Times New Roman"/>
          <w:spacing w:val="-2"/>
        </w:rPr>
        <w:t xml:space="preserve"> </w:t>
      </w:r>
      <w:r w:rsidR="00EC695B">
        <w:rPr>
          <w:rFonts w:ascii="Times New Roman" w:hAnsi="Times New Roman" w:cs="Times New Roman"/>
          <w:spacing w:val="-2"/>
        </w:rPr>
        <w:t xml:space="preserve">made the </w:t>
      </w:r>
      <w:r w:rsidR="00321D46" w:rsidRPr="00646709">
        <w:rPr>
          <w:rFonts w:ascii="Times New Roman" w:hAnsi="Times New Roman" w:cs="Times New Roman"/>
          <w:spacing w:val="-2"/>
        </w:rPr>
        <w:t xml:space="preserve">motion </w:t>
      </w:r>
      <w:r w:rsidR="00EC695B">
        <w:rPr>
          <w:rFonts w:ascii="Times New Roman" w:hAnsi="Times New Roman" w:cs="Times New Roman"/>
          <w:spacing w:val="-2"/>
        </w:rPr>
        <w:t xml:space="preserve">to authorize the additional funding </w:t>
      </w:r>
      <w:r>
        <w:rPr>
          <w:rFonts w:ascii="Times New Roman" w:hAnsi="Times New Roman" w:cs="Times New Roman"/>
          <w:spacing w:val="-2"/>
        </w:rPr>
        <w:t xml:space="preserve">to </w:t>
      </w:r>
      <w:r w:rsidR="00A90429">
        <w:rPr>
          <w:rFonts w:ascii="Times New Roman" w:hAnsi="Times New Roman" w:cs="Times New Roman"/>
          <w:spacing w:val="-2"/>
        </w:rPr>
        <w:t xml:space="preserve">New Mexico Immigrant Law Center in the amount of 150,000.00. </w:t>
      </w:r>
      <w:r>
        <w:rPr>
          <w:rFonts w:ascii="Times New Roman" w:hAnsi="Times New Roman" w:cs="Times New Roman"/>
          <w:spacing w:val="-2"/>
        </w:rPr>
        <w:t>Chairman Mark Fidel</w:t>
      </w:r>
      <w:r w:rsidR="00A90429">
        <w:rPr>
          <w:rFonts w:ascii="Times New Roman" w:hAnsi="Times New Roman" w:cs="Times New Roman"/>
          <w:spacing w:val="-2"/>
        </w:rPr>
        <w:t xml:space="preserve"> seconded the motion</w:t>
      </w:r>
      <w:r>
        <w:rPr>
          <w:rFonts w:ascii="Times New Roman" w:hAnsi="Times New Roman" w:cs="Times New Roman"/>
          <w:spacing w:val="-2"/>
        </w:rPr>
        <w:t xml:space="preserve">. </w:t>
      </w:r>
      <w:r w:rsidR="006354F0">
        <w:rPr>
          <w:rFonts w:ascii="Times New Roman" w:hAnsi="Times New Roman" w:cs="Times New Roman"/>
          <w:spacing w:val="-2"/>
        </w:rPr>
        <w:t xml:space="preserve">Chairman Mark Fidel called for the </w:t>
      </w:r>
      <w:r w:rsidR="006354F0" w:rsidRPr="00A255CB">
        <w:rPr>
          <w:rFonts w:ascii="Times New Roman" w:hAnsi="Times New Roman" w:cs="Times New Roman"/>
          <w:spacing w:val="-2"/>
        </w:rPr>
        <w:t>vote</w:t>
      </w:r>
      <w:r w:rsidR="00E7423C" w:rsidRPr="00A255CB">
        <w:rPr>
          <w:rFonts w:ascii="Times New Roman" w:hAnsi="Times New Roman" w:cs="Times New Roman"/>
          <w:spacing w:val="-2"/>
        </w:rPr>
        <w:t>:</w:t>
      </w:r>
      <w:r w:rsidR="004935F7" w:rsidRPr="00A255CB">
        <w:rPr>
          <w:rFonts w:ascii="Times New Roman" w:hAnsi="Times New Roman" w:cs="Times New Roman"/>
          <w:spacing w:val="-2"/>
        </w:rPr>
        <w:t xml:space="preserve"> C</w:t>
      </w:r>
      <w:r w:rsidR="00A255CB">
        <w:rPr>
          <w:rFonts w:ascii="Times New Roman" w:hAnsi="Times New Roman" w:cs="Times New Roman"/>
          <w:spacing w:val="-2"/>
        </w:rPr>
        <w:t>hairman Mark</w:t>
      </w:r>
      <w:r w:rsidR="004935F7" w:rsidRPr="00A255CB">
        <w:rPr>
          <w:rFonts w:ascii="Times New Roman" w:hAnsi="Times New Roman" w:cs="Times New Roman"/>
          <w:spacing w:val="-2"/>
        </w:rPr>
        <w:t xml:space="preserve"> Fidel,</w:t>
      </w:r>
      <w:r w:rsidR="00A255CB">
        <w:rPr>
          <w:rFonts w:ascii="Times New Roman" w:hAnsi="Times New Roman" w:cs="Times New Roman"/>
          <w:spacing w:val="-2"/>
        </w:rPr>
        <w:t xml:space="preserve"> </w:t>
      </w:r>
      <w:r w:rsidR="00A255CB" w:rsidRPr="00A255CB">
        <w:rPr>
          <w:rFonts w:ascii="Times New Roman" w:hAnsi="Times New Roman" w:cs="Times New Roman"/>
          <w:spacing w:val="-2"/>
        </w:rPr>
        <w:lastRenderedPageBreak/>
        <w:t>Commissioner,</w:t>
      </w:r>
      <w:r w:rsidR="004935F7" w:rsidRPr="00A255CB">
        <w:rPr>
          <w:rFonts w:ascii="Times New Roman" w:hAnsi="Times New Roman" w:cs="Times New Roman"/>
          <w:spacing w:val="-2"/>
        </w:rPr>
        <w:t xml:space="preserve"> </w:t>
      </w:r>
      <w:r w:rsidR="00A255CB" w:rsidRPr="00A255CB">
        <w:rPr>
          <w:rFonts w:ascii="Times New Roman" w:hAnsi="Times New Roman" w:cs="Times New Roman"/>
          <w:spacing w:val="-2"/>
        </w:rPr>
        <w:t xml:space="preserve">Liz </w:t>
      </w:r>
      <w:r w:rsidR="004935F7" w:rsidRPr="00A255CB">
        <w:rPr>
          <w:rFonts w:ascii="Times New Roman" w:hAnsi="Times New Roman" w:cs="Times New Roman"/>
          <w:spacing w:val="-2"/>
        </w:rPr>
        <w:t xml:space="preserve">McGrath and </w:t>
      </w:r>
      <w:r w:rsidR="00A255CB" w:rsidRPr="00A255CB">
        <w:rPr>
          <w:rFonts w:ascii="Times New Roman" w:hAnsi="Times New Roman" w:cs="Times New Roman"/>
          <w:spacing w:val="-2"/>
        </w:rPr>
        <w:t>Commissioner Julio Romero</w:t>
      </w:r>
      <w:r w:rsidR="004935F7" w:rsidRPr="00A255CB">
        <w:rPr>
          <w:rFonts w:ascii="Times New Roman" w:hAnsi="Times New Roman" w:cs="Times New Roman"/>
          <w:spacing w:val="-2"/>
        </w:rPr>
        <w:t xml:space="preserve"> voted </w:t>
      </w:r>
      <w:r w:rsidR="00A255CB" w:rsidRPr="00A255CB">
        <w:rPr>
          <w:rFonts w:ascii="Times New Roman" w:hAnsi="Times New Roman" w:cs="Times New Roman"/>
          <w:strike/>
          <w:spacing w:val="-2"/>
        </w:rPr>
        <w:t>i</w:t>
      </w:r>
      <w:r w:rsidR="006354F0" w:rsidRPr="00A255CB">
        <w:rPr>
          <w:rFonts w:ascii="Times New Roman" w:hAnsi="Times New Roman" w:cs="Times New Roman"/>
          <w:spacing w:val="-2"/>
        </w:rPr>
        <w:t>n the affirmative</w:t>
      </w:r>
      <w:r w:rsidR="004935F7" w:rsidRPr="00A255CB">
        <w:rPr>
          <w:rFonts w:ascii="Times New Roman" w:hAnsi="Times New Roman" w:cs="Times New Roman"/>
          <w:spacing w:val="-2"/>
        </w:rPr>
        <w:t>, Commissioner Smith voted</w:t>
      </w:r>
      <w:r w:rsidR="006354F0" w:rsidRPr="00A255CB">
        <w:rPr>
          <w:rFonts w:ascii="Times New Roman" w:hAnsi="Times New Roman" w:cs="Times New Roman"/>
          <w:spacing w:val="-2"/>
        </w:rPr>
        <w:t xml:space="preserve"> against. So, in a vote three to one</w:t>
      </w:r>
      <w:r w:rsidR="002859E8" w:rsidRPr="00A255CB">
        <w:rPr>
          <w:rFonts w:ascii="Times New Roman" w:hAnsi="Times New Roman" w:cs="Times New Roman"/>
          <w:spacing w:val="-2"/>
        </w:rPr>
        <w:t>,</w:t>
      </w:r>
      <w:r w:rsidR="006354F0" w:rsidRPr="00A255CB">
        <w:rPr>
          <w:rFonts w:ascii="Times New Roman" w:hAnsi="Times New Roman" w:cs="Times New Roman"/>
          <w:spacing w:val="-2"/>
        </w:rPr>
        <w:t xml:space="preserve"> </w:t>
      </w:r>
      <w:r w:rsidRPr="00A255CB">
        <w:rPr>
          <w:rFonts w:ascii="Times New Roman" w:hAnsi="Times New Roman" w:cs="Times New Roman"/>
          <w:spacing w:val="-2"/>
        </w:rPr>
        <w:t xml:space="preserve">this </w:t>
      </w:r>
      <w:r w:rsidR="002859E8" w:rsidRPr="00A255CB">
        <w:rPr>
          <w:rFonts w:ascii="Times New Roman" w:hAnsi="Times New Roman" w:cs="Times New Roman"/>
          <w:spacing w:val="-2"/>
        </w:rPr>
        <w:t xml:space="preserve">motion </w:t>
      </w:r>
      <w:r w:rsidRPr="00A255CB">
        <w:rPr>
          <w:rFonts w:ascii="Times New Roman" w:hAnsi="Times New Roman" w:cs="Times New Roman"/>
          <w:spacing w:val="-2"/>
        </w:rPr>
        <w:t>pass</w:t>
      </w:r>
      <w:r w:rsidR="002859E8" w:rsidRPr="00A255CB">
        <w:rPr>
          <w:rFonts w:ascii="Times New Roman" w:hAnsi="Times New Roman" w:cs="Times New Roman"/>
          <w:spacing w:val="-2"/>
        </w:rPr>
        <w:t>es</w:t>
      </w:r>
      <w:r w:rsidRPr="00A255CB">
        <w:rPr>
          <w:rFonts w:ascii="Times New Roman" w:hAnsi="Times New Roman" w:cs="Times New Roman"/>
          <w:spacing w:val="-2"/>
        </w:rPr>
        <w:t>.</w:t>
      </w:r>
    </w:p>
    <w:p w14:paraId="0A434952" w14:textId="77777777" w:rsidR="00614417" w:rsidRPr="00091871" w:rsidRDefault="00614417" w:rsidP="00091871">
      <w:pPr>
        <w:tabs>
          <w:tab w:val="left" w:pos="848"/>
        </w:tabs>
        <w:kinsoku w:val="0"/>
        <w:overflowPunct w:val="0"/>
        <w:rPr>
          <w:rFonts w:ascii="Times New Roman" w:hAnsi="Times New Roman" w:cs="Times New Roman"/>
          <w:spacing w:val="-2"/>
        </w:rPr>
      </w:pPr>
    </w:p>
    <w:p w14:paraId="45B3FCD9" w14:textId="77777777" w:rsidR="00C43DC6" w:rsidRPr="00C43DC6" w:rsidRDefault="00C43DC6" w:rsidP="00E41D88">
      <w:pPr>
        <w:pStyle w:val="ListParagraph"/>
        <w:widowControl w:val="0"/>
        <w:numPr>
          <w:ilvl w:val="0"/>
          <w:numId w:val="1"/>
        </w:numPr>
        <w:tabs>
          <w:tab w:val="left" w:pos="848"/>
        </w:tabs>
        <w:kinsoku w:val="0"/>
        <w:overflowPunct w:val="0"/>
        <w:autoSpaceDE w:val="0"/>
        <w:autoSpaceDN w:val="0"/>
        <w:adjustRightInd w:val="0"/>
        <w:spacing w:after="0" w:line="240" w:lineRule="auto"/>
        <w:ind w:hanging="358"/>
        <w:contextualSpacing w:val="0"/>
        <w:rPr>
          <w:rFonts w:ascii="Times New Roman" w:hAnsi="Times New Roman" w:cs="Times New Roman"/>
          <w:b/>
          <w:bCs/>
          <w:spacing w:val="-2"/>
        </w:rPr>
      </w:pPr>
      <w:bookmarkStart w:id="1" w:name="_Hlk195621916"/>
      <w:r w:rsidRPr="00C43DC6">
        <w:rPr>
          <w:rFonts w:ascii="Times New Roman" w:hAnsi="Times New Roman" w:cs="Times New Roman"/>
          <w:b/>
          <w:bCs/>
          <w:spacing w:val="-2"/>
        </w:rPr>
        <w:t>Adjournment:</w:t>
      </w:r>
    </w:p>
    <w:p w14:paraId="6AA4B760" w14:textId="6D764FD3" w:rsidR="00A171C4" w:rsidRPr="002C4CE4" w:rsidRDefault="006354F0" w:rsidP="00C43DC6">
      <w:pPr>
        <w:pStyle w:val="ListParagraph"/>
        <w:widowControl w:val="0"/>
        <w:tabs>
          <w:tab w:val="left" w:pos="848"/>
        </w:tabs>
        <w:kinsoku w:val="0"/>
        <w:overflowPunct w:val="0"/>
        <w:autoSpaceDE w:val="0"/>
        <w:autoSpaceDN w:val="0"/>
        <w:adjustRightInd w:val="0"/>
        <w:spacing w:after="0" w:line="240" w:lineRule="auto"/>
        <w:ind w:left="850"/>
        <w:contextualSpacing w:val="0"/>
        <w:rPr>
          <w:rFonts w:ascii="Times New Roman" w:hAnsi="Times New Roman" w:cs="Times New Roman"/>
          <w:b/>
          <w:bCs/>
          <w:spacing w:val="-2"/>
        </w:rPr>
      </w:pPr>
      <w:r>
        <w:rPr>
          <w:rFonts w:ascii="Times New Roman" w:hAnsi="Times New Roman" w:cs="Times New Roman"/>
          <w:spacing w:val="-2"/>
        </w:rPr>
        <w:t>Chairman Mark Fidel</w:t>
      </w:r>
      <w:r w:rsidR="009F4150" w:rsidRPr="002C4CE4">
        <w:rPr>
          <w:rFonts w:ascii="Times New Roman" w:hAnsi="Times New Roman" w:cs="Times New Roman"/>
          <w:spacing w:val="-2"/>
        </w:rPr>
        <w:t xml:space="preserve"> made a motion </w:t>
      </w:r>
      <w:bookmarkEnd w:id="1"/>
      <w:r w:rsidR="009F4150" w:rsidRPr="002C4CE4">
        <w:rPr>
          <w:rFonts w:ascii="Times New Roman" w:hAnsi="Times New Roman" w:cs="Times New Roman"/>
          <w:spacing w:val="-2"/>
        </w:rPr>
        <w:t>to adjourn the meeting. The meeting was adjourned at 3:</w:t>
      </w:r>
      <w:r w:rsidR="00E41D88" w:rsidRPr="002C4CE4">
        <w:rPr>
          <w:rFonts w:ascii="Times New Roman" w:hAnsi="Times New Roman" w:cs="Times New Roman"/>
          <w:spacing w:val="-2"/>
        </w:rPr>
        <w:t>0</w:t>
      </w:r>
      <w:r>
        <w:rPr>
          <w:rFonts w:ascii="Times New Roman" w:hAnsi="Times New Roman" w:cs="Times New Roman"/>
          <w:spacing w:val="-2"/>
        </w:rPr>
        <w:t>0</w:t>
      </w:r>
      <w:r w:rsidR="009F4150" w:rsidRPr="002C4CE4">
        <w:rPr>
          <w:rFonts w:ascii="Times New Roman" w:hAnsi="Times New Roman" w:cs="Times New Roman"/>
          <w:spacing w:val="-2"/>
        </w:rPr>
        <w:t xml:space="preserve"> pm.</w:t>
      </w:r>
    </w:p>
    <w:sectPr w:rsidR="00A171C4" w:rsidRPr="002C4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EDFC7688"/>
    <w:lvl w:ilvl="0">
      <w:start w:val="1"/>
      <w:numFmt w:val="decimal"/>
      <w:lvlText w:val="%1."/>
      <w:lvlJc w:val="left"/>
      <w:pPr>
        <w:ind w:left="850" w:hanging="360"/>
      </w:pPr>
      <w:rPr>
        <w:rFonts w:ascii="Arial" w:hAnsi="Arial" w:cs="Arial"/>
        <w:b/>
        <w:bCs/>
        <w:i w:val="0"/>
        <w:iCs w:val="0"/>
        <w:spacing w:val="-1"/>
        <w:w w:val="100"/>
        <w:sz w:val="22"/>
        <w:szCs w:val="22"/>
      </w:rPr>
    </w:lvl>
    <w:lvl w:ilvl="1">
      <w:numFmt w:val="bullet"/>
      <w:lvlText w:val="•"/>
      <w:lvlJc w:val="left"/>
      <w:pPr>
        <w:ind w:left="1876" w:hanging="360"/>
      </w:pPr>
    </w:lvl>
    <w:lvl w:ilvl="2">
      <w:numFmt w:val="bullet"/>
      <w:lvlText w:val="•"/>
      <w:lvlJc w:val="left"/>
      <w:pPr>
        <w:ind w:left="2892" w:hanging="360"/>
      </w:pPr>
    </w:lvl>
    <w:lvl w:ilvl="3">
      <w:numFmt w:val="bullet"/>
      <w:lvlText w:val="•"/>
      <w:lvlJc w:val="left"/>
      <w:pPr>
        <w:ind w:left="3908" w:hanging="360"/>
      </w:pPr>
    </w:lvl>
    <w:lvl w:ilvl="4">
      <w:numFmt w:val="bullet"/>
      <w:lvlText w:val="•"/>
      <w:lvlJc w:val="left"/>
      <w:pPr>
        <w:ind w:left="4924" w:hanging="360"/>
      </w:pPr>
    </w:lvl>
    <w:lvl w:ilvl="5">
      <w:numFmt w:val="bullet"/>
      <w:lvlText w:val="•"/>
      <w:lvlJc w:val="left"/>
      <w:pPr>
        <w:ind w:left="5940" w:hanging="360"/>
      </w:pPr>
    </w:lvl>
    <w:lvl w:ilvl="6">
      <w:numFmt w:val="bullet"/>
      <w:lvlText w:val="•"/>
      <w:lvlJc w:val="left"/>
      <w:pPr>
        <w:ind w:left="6956" w:hanging="360"/>
      </w:pPr>
    </w:lvl>
    <w:lvl w:ilvl="7">
      <w:numFmt w:val="bullet"/>
      <w:lvlText w:val="•"/>
      <w:lvlJc w:val="left"/>
      <w:pPr>
        <w:ind w:left="7972" w:hanging="360"/>
      </w:pPr>
    </w:lvl>
    <w:lvl w:ilvl="8">
      <w:numFmt w:val="bullet"/>
      <w:lvlText w:val="•"/>
      <w:lvlJc w:val="left"/>
      <w:pPr>
        <w:ind w:left="8988" w:hanging="360"/>
      </w:pPr>
    </w:lvl>
  </w:abstractNum>
  <w:abstractNum w:abstractNumId="1" w15:restartNumberingAfterBreak="0">
    <w:nsid w:val="22165A4F"/>
    <w:multiLevelType w:val="hybridMultilevel"/>
    <w:tmpl w:val="0E368A38"/>
    <w:lvl w:ilvl="0" w:tplc="C0AE688A">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64F12CB6"/>
    <w:multiLevelType w:val="multilevel"/>
    <w:tmpl w:val="EDFC7688"/>
    <w:lvl w:ilvl="0">
      <w:start w:val="1"/>
      <w:numFmt w:val="decimal"/>
      <w:lvlText w:val="%1."/>
      <w:lvlJc w:val="left"/>
      <w:pPr>
        <w:ind w:left="850" w:hanging="360"/>
      </w:pPr>
      <w:rPr>
        <w:rFonts w:ascii="Arial" w:hAnsi="Arial" w:cs="Arial"/>
        <w:b/>
        <w:bCs/>
        <w:i w:val="0"/>
        <w:iCs w:val="0"/>
        <w:spacing w:val="-1"/>
        <w:w w:val="100"/>
        <w:sz w:val="22"/>
        <w:szCs w:val="22"/>
      </w:rPr>
    </w:lvl>
    <w:lvl w:ilvl="1">
      <w:numFmt w:val="bullet"/>
      <w:lvlText w:val="•"/>
      <w:lvlJc w:val="left"/>
      <w:pPr>
        <w:ind w:left="1876" w:hanging="360"/>
      </w:pPr>
    </w:lvl>
    <w:lvl w:ilvl="2">
      <w:numFmt w:val="bullet"/>
      <w:lvlText w:val="•"/>
      <w:lvlJc w:val="left"/>
      <w:pPr>
        <w:ind w:left="2892" w:hanging="360"/>
      </w:pPr>
    </w:lvl>
    <w:lvl w:ilvl="3">
      <w:numFmt w:val="bullet"/>
      <w:lvlText w:val="•"/>
      <w:lvlJc w:val="left"/>
      <w:pPr>
        <w:ind w:left="3908" w:hanging="360"/>
      </w:pPr>
    </w:lvl>
    <w:lvl w:ilvl="4">
      <w:numFmt w:val="bullet"/>
      <w:lvlText w:val="•"/>
      <w:lvlJc w:val="left"/>
      <w:pPr>
        <w:ind w:left="4924" w:hanging="360"/>
      </w:pPr>
    </w:lvl>
    <w:lvl w:ilvl="5">
      <w:numFmt w:val="bullet"/>
      <w:lvlText w:val="•"/>
      <w:lvlJc w:val="left"/>
      <w:pPr>
        <w:ind w:left="5940" w:hanging="360"/>
      </w:pPr>
    </w:lvl>
    <w:lvl w:ilvl="6">
      <w:numFmt w:val="bullet"/>
      <w:lvlText w:val="•"/>
      <w:lvlJc w:val="left"/>
      <w:pPr>
        <w:ind w:left="6956" w:hanging="360"/>
      </w:pPr>
    </w:lvl>
    <w:lvl w:ilvl="7">
      <w:numFmt w:val="bullet"/>
      <w:lvlText w:val="•"/>
      <w:lvlJc w:val="left"/>
      <w:pPr>
        <w:ind w:left="7972" w:hanging="360"/>
      </w:pPr>
    </w:lvl>
    <w:lvl w:ilvl="8">
      <w:numFmt w:val="bullet"/>
      <w:lvlText w:val="•"/>
      <w:lvlJc w:val="left"/>
      <w:pPr>
        <w:ind w:left="8988" w:hanging="360"/>
      </w:pPr>
    </w:lvl>
  </w:abstractNum>
  <w:num w:numId="1" w16cid:durableId="1372420814">
    <w:abstractNumId w:val="0"/>
  </w:num>
  <w:num w:numId="2" w16cid:durableId="1509445699">
    <w:abstractNumId w:val="1"/>
  </w:num>
  <w:num w:numId="3" w16cid:durableId="1986660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C4"/>
    <w:rsid w:val="0002397D"/>
    <w:rsid w:val="00024228"/>
    <w:rsid w:val="00025584"/>
    <w:rsid w:val="00052790"/>
    <w:rsid w:val="000625BD"/>
    <w:rsid w:val="000631D2"/>
    <w:rsid w:val="00065C27"/>
    <w:rsid w:val="000671B5"/>
    <w:rsid w:val="00073D60"/>
    <w:rsid w:val="00091871"/>
    <w:rsid w:val="0009783B"/>
    <w:rsid w:val="000A7EF3"/>
    <w:rsid w:val="000B1B11"/>
    <w:rsid w:val="000B3CE4"/>
    <w:rsid w:val="000C251D"/>
    <w:rsid w:val="000C7044"/>
    <w:rsid w:val="000D4C58"/>
    <w:rsid w:val="000E1A49"/>
    <w:rsid w:val="0010093A"/>
    <w:rsid w:val="0010241B"/>
    <w:rsid w:val="00120576"/>
    <w:rsid w:val="001216B6"/>
    <w:rsid w:val="001371EF"/>
    <w:rsid w:val="001519B7"/>
    <w:rsid w:val="001754A8"/>
    <w:rsid w:val="0017702F"/>
    <w:rsid w:val="001800FC"/>
    <w:rsid w:val="0019739A"/>
    <w:rsid w:val="001A3C5E"/>
    <w:rsid w:val="001A6C67"/>
    <w:rsid w:val="001B2A06"/>
    <w:rsid w:val="001C7C03"/>
    <w:rsid w:val="001D296D"/>
    <w:rsid w:val="001E1126"/>
    <w:rsid w:val="001F7AFB"/>
    <w:rsid w:val="002018D2"/>
    <w:rsid w:val="00201DB2"/>
    <w:rsid w:val="002133F9"/>
    <w:rsid w:val="00237CDA"/>
    <w:rsid w:val="002546A7"/>
    <w:rsid w:val="002738A9"/>
    <w:rsid w:val="0027470E"/>
    <w:rsid w:val="0028065B"/>
    <w:rsid w:val="002842C0"/>
    <w:rsid w:val="002859E8"/>
    <w:rsid w:val="002860C1"/>
    <w:rsid w:val="00292FE7"/>
    <w:rsid w:val="002A0912"/>
    <w:rsid w:val="002A3D1D"/>
    <w:rsid w:val="002B03F4"/>
    <w:rsid w:val="002B10DA"/>
    <w:rsid w:val="002C0D32"/>
    <w:rsid w:val="002C1F99"/>
    <w:rsid w:val="002C4CE4"/>
    <w:rsid w:val="002D2FA9"/>
    <w:rsid w:val="002D7C85"/>
    <w:rsid w:val="002F1963"/>
    <w:rsid w:val="002F43C6"/>
    <w:rsid w:val="0030054C"/>
    <w:rsid w:val="003007E9"/>
    <w:rsid w:val="003053A6"/>
    <w:rsid w:val="00313C87"/>
    <w:rsid w:val="00321D46"/>
    <w:rsid w:val="00326496"/>
    <w:rsid w:val="00327F5C"/>
    <w:rsid w:val="00331597"/>
    <w:rsid w:val="00333C25"/>
    <w:rsid w:val="00334A45"/>
    <w:rsid w:val="00351B74"/>
    <w:rsid w:val="00357A60"/>
    <w:rsid w:val="00372E0C"/>
    <w:rsid w:val="00387685"/>
    <w:rsid w:val="00392900"/>
    <w:rsid w:val="00392C35"/>
    <w:rsid w:val="003C0323"/>
    <w:rsid w:val="003D0B1C"/>
    <w:rsid w:val="003D3CBF"/>
    <w:rsid w:val="003D566E"/>
    <w:rsid w:val="003E512B"/>
    <w:rsid w:val="003F09A6"/>
    <w:rsid w:val="00413282"/>
    <w:rsid w:val="00425648"/>
    <w:rsid w:val="0042588F"/>
    <w:rsid w:val="00425938"/>
    <w:rsid w:val="00450D93"/>
    <w:rsid w:val="0045186A"/>
    <w:rsid w:val="00451DEC"/>
    <w:rsid w:val="00460AB6"/>
    <w:rsid w:val="004618C4"/>
    <w:rsid w:val="00462055"/>
    <w:rsid w:val="00463FFE"/>
    <w:rsid w:val="0047094A"/>
    <w:rsid w:val="00482968"/>
    <w:rsid w:val="00483368"/>
    <w:rsid w:val="00490259"/>
    <w:rsid w:val="004935F7"/>
    <w:rsid w:val="00494532"/>
    <w:rsid w:val="004A302C"/>
    <w:rsid w:val="004B4B0B"/>
    <w:rsid w:val="004D41BB"/>
    <w:rsid w:val="004E4BD5"/>
    <w:rsid w:val="004E552C"/>
    <w:rsid w:val="0050602E"/>
    <w:rsid w:val="00506D2C"/>
    <w:rsid w:val="005117AC"/>
    <w:rsid w:val="00516DB2"/>
    <w:rsid w:val="00517DCD"/>
    <w:rsid w:val="005214C4"/>
    <w:rsid w:val="005230FA"/>
    <w:rsid w:val="005244EC"/>
    <w:rsid w:val="00527150"/>
    <w:rsid w:val="005363B3"/>
    <w:rsid w:val="00541784"/>
    <w:rsid w:val="00543129"/>
    <w:rsid w:val="00545A86"/>
    <w:rsid w:val="0056101F"/>
    <w:rsid w:val="0058064C"/>
    <w:rsid w:val="005859FF"/>
    <w:rsid w:val="00595523"/>
    <w:rsid w:val="00596FAD"/>
    <w:rsid w:val="005A0F09"/>
    <w:rsid w:val="005A3330"/>
    <w:rsid w:val="005C2AB8"/>
    <w:rsid w:val="005C2B47"/>
    <w:rsid w:val="005F0B84"/>
    <w:rsid w:val="005F0E91"/>
    <w:rsid w:val="005F7F50"/>
    <w:rsid w:val="00602ADC"/>
    <w:rsid w:val="00602AE0"/>
    <w:rsid w:val="00603119"/>
    <w:rsid w:val="006032B3"/>
    <w:rsid w:val="0061027A"/>
    <w:rsid w:val="00613527"/>
    <w:rsid w:val="00614163"/>
    <w:rsid w:val="006142C4"/>
    <w:rsid w:val="00614417"/>
    <w:rsid w:val="006354F0"/>
    <w:rsid w:val="00642823"/>
    <w:rsid w:val="0064659A"/>
    <w:rsid w:val="00646709"/>
    <w:rsid w:val="0064785D"/>
    <w:rsid w:val="00653F22"/>
    <w:rsid w:val="00662335"/>
    <w:rsid w:val="0067638C"/>
    <w:rsid w:val="0068711C"/>
    <w:rsid w:val="00696F53"/>
    <w:rsid w:val="006A24A0"/>
    <w:rsid w:val="006F3C9B"/>
    <w:rsid w:val="00704C17"/>
    <w:rsid w:val="00710B7A"/>
    <w:rsid w:val="00725186"/>
    <w:rsid w:val="007320FD"/>
    <w:rsid w:val="00754A91"/>
    <w:rsid w:val="00755B32"/>
    <w:rsid w:val="00764939"/>
    <w:rsid w:val="00764DBE"/>
    <w:rsid w:val="00770D16"/>
    <w:rsid w:val="007760AF"/>
    <w:rsid w:val="00786A12"/>
    <w:rsid w:val="00797A8E"/>
    <w:rsid w:val="007C0EAE"/>
    <w:rsid w:val="007C57F3"/>
    <w:rsid w:val="007C6843"/>
    <w:rsid w:val="007E07BE"/>
    <w:rsid w:val="008040F5"/>
    <w:rsid w:val="00805FCA"/>
    <w:rsid w:val="00812073"/>
    <w:rsid w:val="00813CDA"/>
    <w:rsid w:val="00817925"/>
    <w:rsid w:val="008203B7"/>
    <w:rsid w:val="0082220A"/>
    <w:rsid w:val="0084245C"/>
    <w:rsid w:val="0085168E"/>
    <w:rsid w:val="00851CA9"/>
    <w:rsid w:val="008561E6"/>
    <w:rsid w:val="008601E1"/>
    <w:rsid w:val="00861348"/>
    <w:rsid w:val="00864D6B"/>
    <w:rsid w:val="008741C3"/>
    <w:rsid w:val="00893820"/>
    <w:rsid w:val="008C3292"/>
    <w:rsid w:val="008D0A99"/>
    <w:rsid w:val="008D36A3"/>
    <w:rsid w:val="008F6B6E"/>
    <w:rsid w:val="008F7EC7"/>
    <w:rsid w:val="009038F7"/>
    <w:rsid w:val="00910C73"/>
    <w:rsid w:val="00916F73"/>
    <w:rsid w:val="009447E2"/>
    <w:rsid w:val="00945682"/>
    <w:rsid w:val="00950826"/>
    <w:rsid w:val="00966742"/>
    <w:rsid w:val="00971304"/>
    <w:rsid w:val="00975F72"/>
    <w:rsid w:val="00980151"/>
    <w:rsid w:val="00982E9F"/>
    <w:rsid w:val="009901CB"/>
    <w:rsid w:val="009A1551"/>
    <w:rsid w:val="009B7D34"/>
    <w:rsid w:val="009C1A9C"/>
    <w:rsid w:val="009D0B0C"/>
    <w:rsid w:val="009D4ACF"/>
    <w:rsid w:val="009F4150"/>
    <w:rsid w:val="00A00170"/>
    <w:rsid w:val="00A16F67"/>
    <w:rsid w:val="00A171C4"/>
    <w:rsid w:val="00A236A3"/>
    <w:rsid w:val="00A23907"/>
    <w:rsid w:val="00A255CB"/>
    <w:rsid w:val="00A3695E"/>
    <w:rsid w:val="00A655F3"/>
    <w:rsid w:val="00A73CEF"/>
    <w:rsid w:val="00A77185"/>
    <w:rsid w:val="00A844A2"/>
    <w:rsid w:val="00A90429"/>
    <w:rsid w:val="00AA2931"/>
    <w:rsid w:val="00AB2034"/>
    <w:rsid w:val="00AB6FFD"/>
    <w:rsid w:val="00AC4444"/>
    <w:rsid w:val="00AE528B"/>
    <w:rsid w:val="00AF319C"/>
    <w:rsid w:val="00AF686F"/>
    <w:rsid w:val="00B109EB"/>
    <w:rsid w:val="00B20B49"/>
    <w:rsid w:val="00B20CD2"/>
    <w:rsid w:val="00B339C4"/>
    <w:rsid w:val="00B3551D"/>
    <w:rsid w:val="00B35560"/>
    <w:rsid w:val="00B619ED"/>
    <w:rsid w:val="00B65B83"/>
    <w:rsid w:val="00B70206"/>
    <w:rsid w:val="00B7045B"/>
    <w:rsid w:val="00B7330F"/>
    <w:rsid w:val="00B73CB3"/>
    <w:rsid w:val="00B77875"/>
    <w:rsid w:val="00B85A00"/>
    <w:rsid w:val="00BB439E"/>
    <w:rsid w:val="00BC4128"/>
    <w:rsid w:val="00BD0871"/>
    <w:rsid w:val="00BD3AFE"/>
    <w:rsid w:val="00BD3D05"/>
    <w:rsid w:val="00BD50C8"/>
    <w:rsid w:val="00BF097D"/>
    <w:rsid w:val="00BF14C3"/>
    <w:rsid w:val="00C012C6"/>
    <w:rsid w:val="00C014BE"/>
    <w:rsid w:val="00C01550"/>
    <w:rsid w:val="00C015A7"/>
    <w:rsid w:val="00C113D5"/>
    <w:rsid w:val="00C1758A"/>
    <w:rsid w:val="00C20360"/>
    <w:rsid w:val="00C20B6E"/>
    <w:rsid w:val="00C270DA"/>
    <w:rsid w:val="00C33900"/>
    <w:rsid w:val="00C402D6"/>
    <w:rsid w:val="00C43DC6"/>
    <w:rsid w:val="00C444DA"/>
    <w:rsid w:val="00C54F1C"/>
    <w:rsid w:val="00C917A7"/>
    <w:rsid w:val="00C95390"/>
    <w:rsid w:val="00C96EC2"/>
    <w:rsid w:val="00C97941"/>
    <w:rsid w:val="00CA431C"/>
    <w:rsid w:val="00CA53F5"/>
    <w:rsid w:val="00CB21FB"/>
    <w:rsid w:val="00CB2B2C"/>
    <w:rsid w:val="00CB7379"/>
    <w:rsid w:val="00CF06D2"/>
    <w:rsid w:val="00CF086C"/>
    <w:rsid w:val="00CF1898"/>
    <w:rsid w:val="00CF1A43"/>
    <w:rsid w:val="00CF6EB9"/>
    <w:rsid w:val="00D11A49"/>
    <w:rsid w:val="00D1621B"/>
    <w:rsid w:val="00D178CA"/>
    <w:rsid w:val="00D26BAA"/>
    <w:rsid w:val="00D3242A"/>
    <w:rsid w:val="00D34343"/>
    <w:rsid w:val="00D35561"/>
    <w:rsid w:val="00D46050"/>
    <w:rsid w:val="00D47F8E"/>
    <w:rsid w:val="00D61CB7"/>
    <w:rsid w:val="00D64A74"/>
    <w:rsid w:val="00D77DB2"/>
    <w:rsid w:val="00D91DFF"/>
    <w:rsid w:val="00D92853"/>
    <w:rsid w:val="00D96D8A"/>
    <w:rsid w:val="00DB068A"/>
    <w:rsid w:val="00DB49E3"/>
    <w:rsid w:val="00DC26D8"/>
    <w:rsid w:val="00DD20F6"/>
    <w:rsid w:val="00DD786D"/>
    <w:rsid w:val="00DF61E3"/>
    <w:rsid w:val="00DF6FA5"/>
    <w:rsid w:val="00E01716"/>
    <w:rsid w:val="00E04B7D"/>
    <w:rsid w:val="00E107F0"/>
    <w:rsid w:val="00E168F4"/>
    <w:rsid w:val="00E2767E"/>
    <w:rsid w:val="00E3089B"/>
    <w:rsid w:val="00E32CF6"/>
    <w:rsid w:val="00E35FBE"/>
    <w:rsid w:val="00E37BD3"/>
    <w:rsid w:val="00E41D88"/>
    <w:rsid w:val="00E7423C"/>
    <w:rsid w:val="00E800E5"/>
    <w:rsid w:val="00E84F1D"/>
    <w:rsid w:val="00E8552C"/>
    <w:rsid w:val="00E863B5"/>
    <w:rsid w:val="00E87F4E"/>
    <w:rsid w:val="00E9232A"/>
    <w:rsid w:val="00EB6FCF"/>
    <w:rsid w:val="00EB7483"/>
    <w:rsid w:val="00EC695B"/>
    <w:rsid w:val="00EC6C56"/>
    <w:rsid w:val="00ED1734"/>
    <w:rsid w:val="00ED2455"/>
    <w:rsid w:val="00ED6735"/>
    <w:rsid w:val="00ED7FB1"/>
    <w:rsid w:val="00EF5E20"/>
    <w:rsid w:val="00F012A4"/>
    <w:rsid w:val="00F0134E"/>
    <w:rsid w:val="00F23AD2"/>
    <w:rsid w:val="00F360B8"/>
    <w:rsid w:val="00F3642B"/>
    <w:rsid w:val="00F526C3"/>
    <w:rsid w:val="00F763ED"/>
    <w:rsid w:val="00F808C4"/>
    <w:rsid w:val="00F917AE"/>
    <w:rsid w:val="00F9627C"/>
    <w:rsid w:val="00FA2D75"/>
    <w:rsid w:val="00FB286A"/>
    <w:rsid w:val="00FB4BC0"/>
    <w:rsid w:val="00FD1B2C"/>
    <w:rsid w:val="00FD1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B867"/>
  <w15:chartTrackingRefBased/>
  <w15:docId w15:val="{6F47CA36-F191-40B3-8CAD-38B461A4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1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1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1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1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1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1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1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1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1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1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1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1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1C4"/>
    <w:rPr>
      <w:rFonts w:eastAsiaTheme="majorEastAsia" w:cstheme="majorBidi"/>
      <w:color w:val="272727" w:themeColor="text1" w:themeTint="D8"/>
    </w:rPr>
  </w:style>
  <w:style w:type="paragraph" w:styleId="Title">
    <w:name w:val="Title"/>
    <w:basedOn w:val="Normal"/>
    <w:next w:val="Normal"/>
    <w:link w:val="TitleChar"/>
    <w:uiPriority w:val="10"/>
    <w:qFormat/>
    <w:rsid w:val="00A17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1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1C4"/>
    <w:pPr>
      <w:spacing w:before="160"/>
      <w:jc w:val="center"/>
    </w:pPr>
    <w:rPr>
      <w:i/>
      <w:iCs/>
      <w:color w:val="404040" w:themeColor="text1" w:themeTint="BF"/>
    </w:rPr>
  </w:style>
  <w:style w:type="character" w:customStyle="1" w:styleId="QuoteChar">
    <w:name w:val="Quote Char"/>
    <w:basedOn w:val="DefaultParagraphFont"/>
    <w:link w:val="Quote"/>
    <w:uiPriority w:val="29"/>
    <w:rsid w:val="00A171C4"/>
    <w:rPr>
      <w:i/>
      <w:iCs/>
      <w:color w:val="404040" w:themeColor="text1" w:themeTint="BF"/>
    </w:rPr>
  </w:style>
  <w:style w:type="paragraph" w:styleId="ListParagraph">
    <w:name w:val="List Paragraph"/>
    <w:basedOn w:val="Normal"/>
    <w:uiPriority w:val="1"/>
    <w:qFormat/>
    <w:rsid w:val="00A171C4"/>
    <w:pPr>
      <w:ind w:left="720"/>
      <w:contextualSpacing/>
    </w:pPr>
  </w:style>
  <w:style w:type="character" w:styleId="IntenseEmphasis">
    <w:name w:val="Intense Emphasis"/>
    <w:basedOn w:val="DefaultParagraphFont"/>
    <w:uiPriority w:val="21"/>
    <w:qFormat/>
    <w:rsid w:val="00A171C4"/>
    <w:rPr>
      <w:i/>
      <w:iCs/>
      <w:color w:val="0F4761" w:themeColor="accent1" w:themeShade="BF"/>
    </w:rPr>
  </w:style>
  <w:style w:type="paragraph" w:styleId="IntenseQuote">
    <w:name w:val="Intense Quote"/>
    <w:basedOn w:val="Normal"/>
    <w:next w:val="Normal"/>
    <w:link w:val="IntenseQuoteChar"/>
    <w:uiPriority w:val="30"/>
    <w:qFormat/>
    <w:rsid w:val="00A17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1C4"/>
    <w:rPr>
      <w:i/>
      <w:iCs/>
      <w:color w:val="0F4761" w:themeColor="accent1" w:themeShade="BF"/>
    </w:rPr>
  </w:style>
  <w:style w:type="character" w:styleId="IntenseReference">
    <w:name w:val="Intense Reference"/>
    <w:basedOn w:val="DefaultParagraphFont"/>
    <w:uiPriority w:val="32"/>
    <w:qFormat/>
    <w:rsid w:val="00A171C4"/>
    <w:rPr>
      <w:b/>
      <w:bCs/>
      <w:smallCaps/>
      <w:color w:val="0F4761" w:themeColor="accent1" w:themeShade="BF"/>
      <w:spacing w:val="5"/>
    </w:rPr>
  </w:style>
  <w:style w:type="paragraph" w:styleId="BodyText">
    <w:name w:val="Body Text"/>
    <w:basedOn w:val="Normal"/>
    <w:link w:val="BodyTextChar"/>
    <w:uiPriority w:val="1"/>
    <w:qFormat/>
    <w:rsid w:val="00A171C4"/>
    <w:pPr>
      <w:widowControl w:val="0"/>
      <w:autoSpaceDE w:val="0"/>
      <w:autoSpaceDN w:val="0"/>
      <w:adjustRightInd w:val="0"/>
      <w:spacing w:after="0" w:line="240" w:lineRule="auto"/>
    </w:pPr>
    <w:rPr>
      <w:rFonts w:ascii="Arial" w:eastAsiaTheme="minorEastAsia" w:hAnsi="Arial" w:cs="Arial"/>
      <w:kern w:val="0"/>
      <w:sz w:val="22"/>
      <w:szCs w:val="22"/>
      <w14:ligatures w14:val="none"/>
    </w:rPr>
  </w:style>
  <w:style w:type="character" w:customStyle="1" w:styleId="BodyTextChar">
    <w:name w:val="Body Text Char"/>
    <w:basedOn w:val="DefaultParagraphFont"/>
    <w:link w:val="BodyText"/>
    <w:uiPriority w:val="1"/>
    <w:rsid w:val="00A171C4"/>
    <w:rPr>
      <w:rFonts w:ascii="Arial" w:eastAsiaTheme="minorEastAsia"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CFE75-9C69-4EAA-8754-EE5CB9D59E70}">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Sandra Y, DFA</dc:creator>
  <cp:keywords/>
  <dc:description/>
  <cp:lastModifiedBy>Ortega, Sandra Y, DFA</cp:lastModifiedBy>
  <cp:revision>2</cp:revision>
  <dcterms:created xsi:type="dcterms:W3CDTF">2025-08-12T17:08:00Z</dcterms:created>
  <dcterms:modified xsi:type="dcterms:W3CDTF">2025-08-12T17:08:00Z</dcterms:modified>
</cp:coreProperties>
</file>